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743BB0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743BB0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743BB0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743BB0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743BB0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743BB0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743BB0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743BB0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743BB0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743BB0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743BB0" w:rsidRDefault="002958C2" w:rsidP="00E74B16">
      <w:pPr>
        <w:jc w:val="center"/>
        <w:rPr>
          <w:lang w:eastAsia="ar-SA"/>
        </w:rPr>
      </w:pPr>
      <w:r w:rsidRPr="00743BB0">
        <w:rPr>
          <w:b/>
          <w:bCs/>
          <w:szCs w:val="28"/>
        </w:rPr>
        <w:t>«</w:t>
      </w:r>
      <w:r w:rsidR="00E74B16" w:rsidRPr="00E74B16">
        <w:rPr>
          <w:b/>
          <w:bCs/>
          <w:sz w:val="28"/>
          <w:szCs w:val="28"/>
        </w:rPr>
        <w:t>История исламского законодательства (</w:t>
      </w:r>
      <w:proofErr w:type="spellStart"/>
      <w:r w:rsidR="00E74B16" w:rsidRPr="00E74B16">
        <w:rPr>
          <w:b/>
          <w:bCs/>
          <w:sz w:val="28"/>
          <w:szCs w:val="28"/>
        </w:rPr>
        <w:t>тарих</w:t>
      </w:r>
      <w:proofErr w:type="spellEnd"/>
      <w:r w:rsidR="00E74B16" w:rsidRPr="00E74B16">
        <w:rPr>
          <w:b/>
          <w:bCs/>
          <w:sz w:val="28"/>
          <w:szCs w:val="28"/>
        </w:rPr>
        <w:t xml:space="preserve"> </w:t>
      </w:r>
      <w:proofErr w:type="spellStart"/>
      <w:r w:rsidR="00D5485C">
        <w:rPr>
          <w:b/>
          <w:bCs/>
          <w:sz w:val="28"/>
          <w:szCs w:val="28"/>
        </w:rPr>
        <w:t>ат-</w:t>
      </w:r>
      <w:r w:rsidR="00E74B16" w:rsidRPr="00E74B16">
        <w:rPr>
          <w:b/>
          <w:bCs/>
          <w:sz w:val="28"/>
          <w:szCs w:val="28"/>
        </w:rPr>
        <w:t>ташри</w:t>
      </w:r>
      <w:proofErr w:type="spellEnd"/>
      <w:r w:rsidR="00E74B16" w:rsidRPr="00E74B16">
        <w:rPr>
          <w:b/>
          <w:bCs/>
          <w:sz w:val="28"/>
          <w:szCs w:val="28"/>
        </w:rPr>
        <w:t>)</w:t>
      </w:r>
      <w:r w:rsidR="00032535" w:rsidRPr="00743BB0">
        <w:rPr>
          <w:b/>
          <w:bCs/>
          <w:sz w:val="28"/>
          <w:szCs w:val="28"/>
        </w:rPr>
        <w:t>»</w:t>
      </w:r>
    </w:p>
    <w:p w:rsidR="00BF5AF6" w:rsidRDefault="00D3351A" w:rsidP="0004550B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Направление </w:t>
      </w:r>
      <w:r w:rsidR="00BF5AF6" w:rsidRPr="00743BB0">
        <w:rPr>
          <w:bCs/>
          <w:sz w:val="28"/>
          <w:szCs w:val="28"/>
        </w:rPr>
        <w:t>«</w:t>
      </w:r>
      <w:r w:rsidR="00BF5AF6" w:rsidRPr="00743BB0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743BB0" w:rsidRDefault="00D3351A" w:rsidP="0004550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«Исламские науки»</w:t>
      </w:r>
    </w:p>
    <w:p w:rsidR="00BF5AF6" w:rsidRPr="00743BB0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743BB0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743BB0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743BB0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743BB0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743BB0">
        <w:rPr>
          <w:b/>
          <w:sz w:val="28"/>
          <w:szCs w:val="28"/>
        </w:rPr>
        <w:t>Составитель ________________________</w:t>
      </w:r>
    </w:p>
    <w:p w:rsidR="00A27E08" w:rsidRPr="00743BB0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ФИО, должность, ученая степень</w:t>
      </w: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743BB0">
        <w:rPr>
          <w:b/>
          <w:sz w:val="28"/>
          <w:szCs w:val="28"/>
        </w:rPr>
        <w:t>________________</w:t>
      </w:r>
    </w:p>
    <w:p w:rsidR="008D7D75" w:rsidRPr="00743BB0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743BB0">
        <w:rPr>
          <w:bCs/>
          <w:i/>
          <w:iCs/>
          <w:sz w:val="22"/>
          <w:szCs w:val="22"/>
        </w:rPr>
        <w:t>город</w:t>
      </w:r>
      <w:r w:rsidR="00A27E08" w:rsidRPr="00743BB0">
        <w:rPr>
          <w:bCs/>
          <w:i/>
          <w:iCs/>
          <w:sz w:val="22"/>
          <w:szCs w:val="22"/>
        </w:rPr>
        <w:t>,</w:t>
      </w:r>
      <w:r w:rsidRPr="00743BB0">
        <w:rPr>
          <w:bCs/>
          <w:i/>
          <w:iCs/>
          <w:sz w:val="22"/>
          <w:szCs w:val="22"/>
        </w:rPr>
        <w:t xml:space="preserve"> год</w:t>
      </w: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743BB0">
        <w:rPr>
          <w:b/>
          <w:sz w:val="28"/>
          <w:szCs w:val="28"/>
        </w:rPr>
        <w:br w:type="page"/>
      </w:r>
    </w:p>
    <w:p w:rsidR="000720D2" w:rsidRPr="00743BB0" w:rsidRDefault="000720D2" w:rsidP="00D3351A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743BB0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743BB0" w:rsidRDefault="000720D2" w:rsidP="00D3351A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743BB0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743BB0">
        <w:rPr>
          <w:rFonts w:eastAsia="Calibri"/>
          <w:b/>
          <w:sz w:val="28"/>
          <w:szCs w:val="28"/>
          <w:lang w:eastAsia="en-US"/>
        </w:rPr>
        <w:t>Наи</w:t>
      </w:r>
      <w:r w:rsidR="00A1443E" w:rsidRPr="00743BB0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5F2C37" w:rsidRDefault="00BF5AF6" w:rsidP="00D3351A">
      <w:pPr>
        <w:ind w:left="-426" w:firstLine="426"/>
        <w:jc w:val="both"/>
        <w:rPr>
          <w:sz w:val="28"/>
          <w:szCs w:val="28"/>
        </w:rPr>
      </w:pPr>
      <w:r w:rsidRPr="00743BB0">
        <w:rPr>
          <w:bCs/>
          <w:sz w:val="28"/>
          <w:szCs w:val="28"/>
        </w:rPr>
        <w:t>Направление – «</w:t>
      </w:r>
      <w:r w:rsidRPr="00743BB0">
        <w:rPr>
          <w:sz w:val="28"/>
          <w:szCs w:val="28"/>
        </w:rPr>
        <w:t>Подготовка служителей и религиозного персонала религиозных организаций</w:t>
      </w:r>
      <w:r w:rsidRPr="005F2C37">
        <w:rPr>
          <w:sz w:val="28"/>
          <w:szCs w:val="28"/>
        </w:rPr>
        <w:t>»</w:t>
      </w:r>
    </w:p>
    <w:p w:rsidR="00BF5AF6" w:rsidRPr="005F2C37" w:rsidRDefault="00BF5AF6" w:rsidP="00D3351A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b/>
          <w:sz w:val="28"/>
          <w:szCs w:val="28"/>
          <w:u w:val="single"/>
        </w:rPr>
      </w:pPr>
      <w:r w:rsidRPr="005F2C37">
        <w:rPr>
          <w:bCs/>
          <w:sz w:val="28"/>
          <w:szCs w:val="28"/>
        </w:rPr>
        <w:t>Профиль подготовки – «Исламские науки»</w:t>
      </w:r>
    </w:p>
    <w:p w:rsidR="00BF5AF6" w:rsidRPr="005F2C37" w:rsidRDefault="000720D2" w:rsidP="00D3351A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b/>
          <w:sz w:val="28"/>
          <w:szCs w:val="28"/>
        </w:rPr>
      </w:pPr>
      <w:r w:rsidRPr="005F2C37">
        <w:rPr>
          <w:b/>
          <w:sz w:val="28"/>
          <w:szCs w:val="28"/>
        </w:rPr>
        <w:t xml:space="preserve">1.2. </w:t>
      </w:r>
      <w:r w:rsidR="00BF5AF6" w:rsidRPr="005F2C37">
        <w:rPr>
          <w:b/>
          <w:sz w:val="28"/>
          <w:szCs w:val="28"/>
        </w:rPr>
        <w:t>Код и наименование дисциплины</w:t>
      </w:r>
    </w:p>
    <w:p w:rsidR="00BF5AF6" w:rsidRPr="005F2C37" w:rsidRDefault="00BF5AF6" w:rsidP="00261E23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iCs/>
          <w:sz w:val="28"/>
          <w:szCs w:val="28"/>
        </w:rPr>
      </w:pPr>
      <w:r w:rsidRPr="005F2C37">
        <w:rPr>
          <w:iCs/>
          <w:sz w:val="28"/>
          <w:szCs w:val="28"/>
        </w:rPr>
        <w:t xml:space="preserve">ОПД. </w:t>
      </w:r>
      <w:r w:rsidR="00261E23" w:rsidRPr="005F2C37">
        <w:rPr>
          <w:iCs/>
          <w:sz w:val="28"/>
          <w:szCs w:val="28"/>
        </w:rPr>
        <w:t>13</w:t>
      </w:r>
      <w:r w:rsidRPr="005F2C37">
        <w:rPr>
          <w:iCs/>
          <w:sz w:val="28"/>
          <w:szCs w:val="28"/>
        </w:rPr>
        <w:t xml:space="preserve"> </w:t>
      </w:r>
      <w:r w:rsidR="00261E23" w:rsidRPr="005F2C37">
        <w:rPr>
          <w:iCs/>
          <w:sz w:val="28"/>
          <w:szCs w:val="28"/>
        </w:rPr>
        <w:t>История исламского законодательства (</w:t>
      </w:r>
      <w:proofErr w:type="spellStart"/>
      <w:r w:rsidR="00261E23" w:rsidRPr="005F2C37">
        <w:rPr>
          <w:iCs/>
          <w:sz w:val="28"/>
          <w:szCs w:val="28"/>
        </w:rPr>
        <w:t>тарих</w:t>
      </w:r>
      <w:proofErr w:type="spellEnd"/>
      <w:r w:rsidR="00261E23" w:rsidRPr="005F2C37">
        <w:rPr>
          <w:iCs/>
          <w:sz w:val="28"/>
          <w:szCs w:val="28"/>
        </w:rPr>
        <w:t xml:space="preserve"> </w:t>
      </w:r>
      <w:proofErr w:type="spellStart"/>
      <w:r w:rsidR="00D5485C">
        <w:rPr>
          <w:iCs/>
          <w:sz w:val="28"/>
          <w:szCs w:val="28"/>
        </w:rPr>
        <w:t>ат-</w:t>
      </w:r>
      <w:r w:rsidR="00261E23" w:rsidRPr="005F2C37">
        <w:rPr>
          <w:iCs/>
          <w:sz w:val="28"/>
          <w:szCs w:val="28"/>
        </w:rPr>
        <w:t>ташри</w:t>
      </w:r>
      <w:proofErr w:type="spellEnd"/>
      <w:r w:rsidR="00261E23" w:rsidRPr="005F2C37">
        <w:rPr>
          <w:iCs/>
          <w:sz w:val="28"/>
          <w:szCs w:val="28"/>
        </w:rPr>
        <w:t>)</w:t>
      </w:r>
    </w:p>
    <w:p w:rsidR="00BF5AF6" w:rsidRPr="005F2C37" w:rsidRDefault="000720D2" w:rsidP="00D3351A">
      <w:pPr>
        <w:ind w:left="-426" w:firstLine="426"/>
        <w:jc w:val="both"/>
        <w:rPr>
          <w:b/>
          <w:sz w:val="28"/>
          <w:szCs w:val="28"/>
        </w:rPr>
      </w:pPr>
      <w:r w:rsidRPr="005F2C37">
        <w:rPr>
          <w:b/>
          <w:sz w:val="28"/>
          <w:szCs w:val="28"/>
        </w:rPr>
        <w:t xml:space="preserve">1.3. </w:t>
      </w:r>
      <w:r w:rsidR="00BF5AF6" w:rsidRPr="005F2C37">
        <w:rPr>
          <w:b/>
          <w:sz w:val="28"/>
          <w:szCs w:val="28"/>
        </w:rPr>
        <w:t>Цел</w:t>
      </w:r>
      <w:proofErr w:type="gramStart"/>
      <w:r w:rsidR="00BF5AF6" w:rsidRPr="005F2C37">
        <w:rPr>
          <w:b/>
          <w:sz w:val="28"/>
          <w:szCs w:val="28"/>
        </w:rPr>
        <w:t>ь(</w:t>
      </w:r>
      <w:proofErr w:type="gramEnd"/>
      <w:r w:rsidR="00BF5AF6" w:rsidRPr="005F2C37">
        <w:rPr>
          <w:b/>
          <w:sz w:val="28"/>
          <w:szCs w:val="28"/>
        </w:rPr>
        <w:t>и) освоения дисциплины</w:t>
      </w:r>
    </w:p>
    <w:p w:rsidR="00BF5AF6" w:rsidRPr="005F2C37" w:rsidRDefault="002C51E7" w:rsidP="005F2C37">
      <w:pPr>
        <w:pStyle w:val="ae"/>
        <w:numPr>
          <w:ilvl w:val="0"/>
          <w:numId w:val="11"/>
        </w:numPr>
        <w:jc w:val="both"/>
        <w:rPr>
          <w:sz w:val="28"/>
          <w:szCs w:val="28"/>
        </w:rPr>
      </w:pPr>
      <w:r w:rsidRPr="005F2C37">
        <w:rPr>
          <w:sz w:val="28"/>
          <w:szCs w:val="28"/>
        </w:rPr>
        <w:t xml:space="preserve">формирование у студентов глубоких знаний в области </w:t>
      </w:r>
      <w:r w:rsidR="005F2C37" w:rsidRPr="005F2C37">
        <w:rPr>
          <w:color w:val="000000"/>
          <w:sz w:val="28"/>
          <w:szCs w:val="28"/>
        </w:rPr>
        <w:t>истории исламского законодательства.</w:t>
      </w:r>
    </w:p>
    <w:p w:rsidR="00BF5AF6" w:rsidRPr="005F2C37" w:rsidRDefault="00BF5AF6" w:rsidP="00D3351A">
      <w:pPr>
        <w:ind w:left="-426" w:firstLine="426"/>
        <w:jc w:val="both"/>
        <w:rPr>
          <w:b/>
          <w:sz w:val="28"/>
          <w:szCs w:val="28"/>
        </w:rPr>
      </w:pPr>
      <w:r w:rsidRPr="005F2C37">
        <w:rPr>
          <w:b/>
          <w:sz w:val="28"/>
          <w:szCs w:val="28"/>
        </w:rPr>
        <w:t>Задачи курса:</w:t>
      </w:r>
    </w:p>
    <w:p w:rsidR="005F2C37" w:rsidRPr="005F2C37" w:rsidRDefault="00C77D7A" w:rsidP="005F2C37">
      <w:pPr>
        <w:pStyle w:val="Default"/>
        <w:numPr>
          <w:ilvl w:val="0"/>
          <w:numId w:val="36"/>
        </w:numPr>
        <w:rPr>
          <w:sz w:val="28"/>
          <w:szCs w:val="28"/>
        </w:rPr>
      </w:pPr>
      <w:r w:rsidRPr="005F2C37">
        <w:rPr>
          <w:sz w:val="28"/>
          <w:szCs w:val="28"/>
        </w:rPr>
        <w:t xml:space="preserve">ознакомление студентов с </w:t>
      </w:r>
      <w:r w:rsidR="005F2C37" w:rsidRPr="005F2C37">
        <w:rPr>
          <w:sz w:val="28"/>
          <w:szCs w:val="28"/>
        </w:rPr>
        <w:t xml:space="preserve">историей формирования основных правовых школ ислама – </w:t>
      </w:r>
      <w:proofErr w:type="spellStart"/>
      <w:r w:rsidR="005F2C37" w:rsidRPr="005F2C37">
        <w:rPr>
          <w:sz w:val="28"/>
          <w:szCs w:val="28"/>
        </w:rPr>
        <w:t>мазхабов</w:t>
      </w:r>
      <w:proofErr w:type="spellEnd"/>
      <w:r w:rsidR="005F2C37" w:rsidRPr="005F2C37">
        <w:rPr>
          <w:sz w:val="28"/>
          <w:szCs w:val="28"/>
        </w:rPr>
        <w:t xml:space="preserve"> и их основополагающих теоретических </w:t>
      </w:r>
      <w:proofErr w:type="gramStart"/>
      <w:r w:rsidR="005F2C37" w:rsidRPr="005F2C37">
        <w:rPr>
          <w:sz w:val="28"/>
          <w:szCs w:val="28"/>
        </w:rPr>
        <w:t>положениях</w:t>
      </w:r>
      <w:proofErr w:type="gramEnd"/>
      <w:r w:rsidR="005F2C37" w:rsidRPr="005F2C37">
        <w:rPr>
          <w:sz w:val="28"/>
          <w:szCs w:val="28"/>
        </w:rPr>
        <w:t xml:space="preserve">; </w:t>
      </w:r>
    </w:p>
    <w:p w:rsidR="00BF5AF6" w:rsidRPr="005F2C37" w:rsidRDefault="00C77D7A" w:rsidP="005F2C37">
      <w:pPr>
        <w:pStyle w:val="Default"/>
        <w:numPr>
          <w:ilvl w:val="0"/>
          <w:numId w:val="36"/>
        </w:numPr>
        <w:rPr>
          <w:sz w:val="28"/>
          <w:szCs w:val="28"/>
        </w:rPr>
      </w:pPr>
      <w:r w:rsidRPr="005F2C37">
        <w:rPr>
          <w:sz w:val="28"/>
          <w:szCs w:val="28"/>
        </w:rPr>
        <w:t xml:space="preserve">ознакомление  </w:t>
      </w:r>
      <w:r w:rsidR="005F2C37" w:rsidRPr="005F2C37">
        <w:rPr>
          <w:sz w:val="28"/>
          <w:szCs w:val="28"/>
        </w:rPr>
        <w:t xml:space="preserve">студентов </w:t>
      </w:r>
      <w:r w:rsidRPr="005F2C37">
        <w:rPr>
          <w:sz w:val="28"/>
          <w:szCs w:val="28"/>
        </w:rPr>
        <w:t xml:space="preserve">с </w:t>
      </w:r>
      <w:r w:rsidR="005F2C37" w:rsidRPr="005F2C37">
        <w:rPr>
          <w:sz w:val="28"/>
          <w:szCs w:val="28"/>
        </w:rPr>
        <w:t xml:space="preserve">трудами основателей и последователей ученых </w:t>
      </w:r>
      <w:proofErr w:type="spellStart"/>
      <w:r w:rsidR="005F2C37" w:rsidRPr="005F2C37">
        <w:rPr>
          <w:sz w:val="28"/>
          <w:szCs w:val="28"/>
        </w:rPr>
        <w:t>мазхаба</w:t>
      </w:r>
      <w:proofErr w:type="spellEnd"/>
      <w:r w:rsidR="005F2C37" w:rsidRPr="005F2C37">
        <w:rPr>
          <w:sz w:val="28"/>
          <w:szCs w:val="28"/>
        </w:rPr>
        <w:t xml:space="preserve">. </w:t>
      </w:r>
    </w:p>
    <w:p w:rsidR="00BF5AF6" w:rsidRPr="005F2C37" w:rsidRDefault="000720D2" w:rsidP="00D3351A">
      <w:pPr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5F2C37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5F2C37">
        <w:rPr>
          <w:rFonts w:eastAsia="Calibri"/>
          <w:b/>
          <w:sz w:val="28"/>
          <w:szCs w:val="28"/>
          <w:lang w:eastAsia="en-US"/>
        </w:rPr>
        <w:t>Мес</w:t>
      </w:r>
      <w:r w:rsidR="00D3351A" w:rsidRPr="005F2C37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A17FFD" w:rsidRDefault="005F2C37" w:rsidP="00D3351A">
      <w:pPr>
        <w:pStyle w:val="p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17FFD">
        <w:rPr>
          <w:iCs/>
          <w:sz w:val="28"/>
          <w:szCs w:val="28"/>
        </w:rPr>
        <w:t>Данная дисциплина входит в цикл Общие профессиональные дисциплины, является предшествующей для дисциплин «Основы исламского права (</w:t>
      </w:r>
      <w:proofErr w:type="spellStart"/>
      <w:r w:rsidRPr="00A17FFD">
        <w:rPr>
          <w:iCs/>
          <w:sz w:val="28"/>
          <w:szCs w:val="28"/>
        </w:rPr>
        <w:t>усуль</w:t>
      </w:r>
      <w:proofErr w:type="spellEnd"/>
      <w:r w:rsidRPr="00A17FFD">
        <w:rPr>
          <w:iCs/>
          <w:sz w:val="28"/>
          <w:szCs w:val="28"/>
        </w:rPr>
        <w:t xml:space="preserve"> аль-</w:t>
      </w:r>
      <w:proofErr w:type="spellStart"/>
      <w:r w:rsidRPr="00A17FFD">
        <w:rPr>
          <w:iCs/>
          <w:sz w:val="28"/>
          <w:szCs w:val="28"/>
        </w:rPr>
        <w:t>фикх</w:t>
      </w:r>
      <w:proofErr w:type="spellEnd"/>
      <w:r w:rsidRPr="00A17FFD">
        <w:rPr>
          <w:iCs/>
          <w:sz w:val="28"/>
          <w:szCs w:val="28"/>
        </w:rPr>
        <w:t>)»,</w:t>
      </w:r>
      <w:r w:rsidRPr="00A17FFD">
        <w:rPr>
          <w:rFonts w:eastAsia="Calibri"/>
          <w:iCs/>
          <w:sz w:val="28"/>
          <w:szCs w:val="28"/>
          <w:lang w:eastAsia="en-US"/>
        </w:rPr>
        <w:t xml:space="preserve"> «Прикладное исламское право», «Сравнительное исламское право».</w:t>
      </w:r>
    </w:p>
    <w:p w:rsidR="00BF5AF6" w:rsidRPr="00A17FFD" w:rsidRDefault="000720D2" w:rsidP="00D3351A">
      <w:pPr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A17FFD">
        <w:rPr>
          <w:b/>
          <w:sz w:val="28"/>
          <w:szCs w:val="28"/>
        </w:rPr>
        <w:t xml:space="preserve">1.5. </w:t>
      </w:r>
      <w:proofErr w:type="gramStart"/>
      <w:r w:rsidRPr="00A17FFD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A17FFD" w:rsidRDefault="001A53B1" w:rsidP="00D3351A">
      <w:pPr>
        <w:ind w:firstLine="567"/>
        <w:jc w:val="both"/>
        <w:rPr>
          <w:sz w:val="28"/>
          <w:szCs w:val="28"/>
        </w:rPr>
      </w:pPr>
      <w:r w:rsidRPr="00A17FFD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A17FFD" w:rsidRDefault="002B5F23" w:rsidP="00D3351A">
      <w:pPr>
        <w:tabs>
          <w:tab w:val="left" w:pos="2945"/>
        </w:tabs>
        <w:rPr>
          <w:b/>
          <w:bCs/>
          <w:i/>
          <w:iCs/>
          <w:sz w:val="28"/>
          <w:szCs w:val="28"/>
        </w:rPr>
      </w:pPr>
      <w:r w:rsidRPr="00A17FFD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2D37A4" w:rsidRDefault="00DD49C7" w:rsidP="00DD49C7">
      <w:pPr>
        <w:pStyle w:val="ae"/>
        <w:numPr>
          <w:ilvl w:val="0"/>
          <w:numId w:val="17"/>
        </w:numPr>
        <w:tabs>
          <w:tab w:val="left" w:pos="2945"/>
        </w:tabs>
        <w:rPr>
          <w:iCs/>
          <w:sz w:val="28"/>
          <w:szCs w:val="28"/>
        </w:rPr>
      </w:pPr>
      <w:r w:rsidRPr="002D37A4">
        <w:rPr>
          <w:sz w:val="28"/>
          <w:szCs w:val="28"/>
        </w:rPr>
        <w:t>наличие системных представлений о предмете, принципах, методах, этапах формирования, взаимосвязи основных исламских наук.</w:t>
      </w:r>
    </w:p>
    <w:p w:rsidR="002B5F23" w:rsidRPr="002D37A4" w:rsidRDefault="00DD49C7" w:rsidP="00D3351A">
      <w:pPr>
        <w:tabs>
          <w:tab w:val="left" w:pos="2945"/>
        </w:tabs>
        <w:rPr>
          <w:b/>
          <w:i/>
          <w:sz w:val="28"/>
          <w:szCs w:val="28"/>
        </w:rPr>
      </w:pPr>
      <w:r w:rsidRPr="002D37A4">
        <w:rPr>
          <w:b/>
          <w:i/>
          <w:sz w:val="28"/>
          <w:szCs w:val="28"/>
        </w:rPr>
        <w:t xml:space="preserve">Компетенции в области юридической </w:t>
      </w:r>
      <w:proofErr w:type="spellStart"/>
      <w:r w:rsidRPr="002D37A4">
        <w:rPr>
          <w:b/>
          <w:i/>
          <w:sz w:val="28"/>
          <w:szCs w:val="28"/>
        </w:rPr>
        <w:t>конфликтологии</w:t>
      </w:r>
      <w:proofErr w:type="spellEnd"/>
      <w:r w:rsidRPr="002D37A4">
        <w:rPr>
          <w:b/>
          <w:sz w:val="28"/>
          <w:szCs w:val="28"/>
        </w:rPr>
        <w:t xml:space="preserve"> </w:t>
      </w:r>
      <w:r w:rsidRPr="002D37A4">
        <w:rPr>
          <w:b/>
          <w:bCs/>
          <w:i/>
          <w:iCs/>
          <w:sz w:val="28"/>
          <w:szCs w:val="28"/>
        </w:rPr>
        <w:t>(код – КЮК)</w:t>
      </w:r>
    </w:p>
    <w:p w:rsidR="00DD49C7" w:rsidRPr="002D37A4" w:rsidRDefault="00DD49C7" w:rsidP="002D37A4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714" w:hanging="357"/>
        <w:jc w:val="both"/>
        <w:rPr>
          <w:sz w:val="28"/>
          <w:szCs w:val="28"/>
        </w:rPr>
      </w:pPr>
      <w:r w:rsidRPr="002D37A4">
        <w:rPr>
          <w:sz w:val="28"/>
          <w:szCs w:val="28"/>
        </w:rPr>
        <w:t>способность выявлять правовые</w:t>
      </w:r>
      <w:r w:rsidRPr="002D37A4">
        <w:rPr>
          <w:b/>
          <w:sz w:val="28"/>
          <w:szCs w:val="28"/>
        </w:rPr>
        <w:t xml:space="preserve"> </w:t>
      </w:r>
      <w:r w:rsidRPr="002D37A4">
        <w:rPr>
          <w:sz w:val="28"/>
          <w:szCs w:val="28"/>
        </w:rPr>
        <w:t>составляющие в социальных противоречиях</w:t>
      </w:r>
      <w:r w:rsidR="002D37A4" w:rsidRPr="002D37A4">
        <w:rPr>
          <w:sz w:val="28"/>
          <w:szCs w:val="28"/>
        </w:rPr>
        <w:t>.</w:t>
      </w:r>
    </w:p>
    <w:p w:rsidR="00D7410E" w:rsidRPr="00A17FFD" w:rsidRDefault="00D7410E" w:rsidP="00D3351A">
      <w:pPr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F5AF6" w:rsidRPr="00A17FFD" w:rsidRDefault="002C5A76" w:rsidP="00D3351A">
      <w:pPr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17FFD">
        <w:rPr>
          <w:b/>
          <w:sz w:val="28"/>
          <w:szCs w:val="28"/>
        </w:rPr>
        <w:t>2. Структура и содержание дисциплины</w:t>
      </w:r>
    </w:p>
    <w:p w:rsidR="00BF5AF6" w:rsidRPr="00A17FFD" w:rsidRDefault="002C5A76" w:rsidP="00D3351A">
      <w:pPr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A17FFD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1706"/>
        <w:gridCol w:w="1534"/>
        <w:gridCol w:w="1516"/>
      </w:tblGrid>
      <w:tr w:rsidR="00B21740" w:rsidRPr="00F01B18" w:rsidTr="00B21740">
        <w:trPr>
          <w:trHeight w:val="371"/>
        </w:trPr>
        <w:tc>
          <w:tcPr>
            <w:tcW w:w="4644" w:type="dxa"/>
            <w:vMerge w:val="restart"/>
            <w:vAlign w:val="center"/>
          </w:tcPr>
          <w:p w:rsidR="00B21740" w:rsidRPr="00F01B18" w:rsidRDefault="00B21740" w:rsidP="0017506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706" w:type="dxa"/>
            <w:vMerge w:val="restart"/>
            <w:vAlign w:val="center"/>
          </w:tcPr>
          <w:p w:rsidR="00B21740" w:rsidRPr="00F01B18" w:rsidRDefault="00B21740" w:rsidP="0017506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Всего часов (</w:t>
            </w:r>
            <w:proofErr w:type="gramStart"/>
            <w:r w:rsidRPr="00F01B18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1B18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3050" w:type="dxa"/>
            <w:gridSpan w:val="2"/>
            <w:vAlign w:val="center"/>
          </w:tcPr>
          <w:p w:rsidR="00B21740" w:rsidRPr="00F01B18" w:rsidRDefault="00B21740" w:rsidP="0017506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B21740" w:rsidRPr="00F01B18" w:rsidTr="00B21740">
        <w:trPr>
          <w:trHeight w:val="285"/>
        </w:trPr>
        <w:tc>
          <w:tcPr>
            <w:tcW w:w="4644" w:type="dxa"/>
            <w:vMerge/>
            <w:vAlign w:val="center"/>
          </w:tcPr>
          <w:p w:rsidR="00B21740" w:rsidRPr="00F01B18" w:rsidRDefault="00B21740" w:rsidP="0017506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6" w:type="dxa"/>
            <w:vMerge/>
            <w:vAlign w:val="center"/>
          </w:tcPr>
          <w:p w:rsidR="00B21740" w:rsidRPr="00F01B18" w:rsidRDefault="00B21740" w:rsidP="0017506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4" w:type="dxa"/>
            <w:shd w:val="clear" w:color="auto" w:fill="auto"/>
            <w:vAlign w:val="center"/>
          </w:tcPr>
          <w:p w:rsidR="00B21740" w:rsidRPr="009A7738" w:rsidRDefault="00B21740" w:rsidP="0017506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B21740" w:rsidRPr="009A7738" w:rsidRDefault="00B21740" w:rsidP="0017506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2</w:t>
            </w:r>
          </w:p>
        </w:tc>
      </w:tr>
      <w:tr w:rsidR="00B21740" w:rsidRPr="00F01B18" w:rsidTr="00B21740">
        <w:trPr>
          <w:trHeight w:val="435"/>
        </w:trPr>
        <w:tc>
          <w:tcPr>
            <w:tcW w:w="4644" w:type="dxa"/>
            <w:vMerge/>
            <w:vAlign w:val="center"/>
          </w:tcPr>
          <w:p w:rsidR="00B21740" w:rsidRPr="00F01B18" w:rsidRDefault="00B21740" w:rsidP="0017506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6" w:type="dxa"/>
            <w:vMerge/>
            <w:vAlign w:val="center"/>
          </w:tcPr>
          <w:p w:rsidR="00B21740" w:rsidRPr="00F01B18" w:rsidRDefault="00B21740" w:rsidP="0017506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4" w:type="dxa"/>
            <w:shd w:val="clear" w:color="auto" w:fill="auto"/>
            <w:vAlign w:val="center"/>
          </w:tcPr>
          <w:p w:rsidR="00B21740" w:rsidRPr="00F01B18" w:rsidRDefault="00B21740" w:rsidP="0017506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F01B18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1B1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B21740" w:rsidRPr="00F01B18" w:rsidRDefault="00B21740" w:rsidP="0017506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F01B18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1B1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B21740" w:rsidRPr="00F01B18" w:rsidTr="00B21740">
        <w:trPr>
          <w:trHeight w:val="275"/>
        </w:trPr>
        <w:tc>
          <w:tcPr>
            <w:tcW w:w="4644" w:type="dxa"/>
            <w:vAlign w:val="center"/>
          </w:tcPr>
          <w:p w:rsidR="00B21740" w:rsidRPr="00F01B18" w:rsidRDefault="00B21740" w:rsidP="00B21740">
            <w:pPr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706" w:type="dxa"/>
            <w:vAlign w:val="center"/>
          </w:tcPr>
          <w:p w:rsidR="00B21740" w:rsidRPr="00080F9B" w:rsidRDefault="00B21740" w:rsidP="0017506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144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B21740" w:rsidRPr="009A7738" w:rsidRDefault="00B21740" w:rsidP="0017506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B21740" w:rsidRPr="009A7738" w:rsidRDefault="00B21740" w:rsidP="0017506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54</w:t>
            </w:r>
          </w:p>
        </w:tc>
      </w:tr>
      <w:tr w:rsidR="00B21740" w:rsidRPr="00F01B18" w:rsidTr="00B21740">
        <w:trPr>
          <w:trHeight w:val="224"/>
        </w:trPr>
        <w:tc>
          <w:tcPr>
            <w:tcW w:w="4644" w:type="dxa"/>
            <w:vAlign w:val="center"/>
          </w:tcPr>
          <w:p w:rsidR="00B21740" w:rsidRPr="00F01B18" w:rsidRDefault="00B21740" w:rsidP="00B21740">
            <w:pPr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706" w:type="dxa"/>
            <w:vAlign w:val="center"/>
          </w:tcPr>
          <w:p w:rsidR="00B21740" w:rsidRPr="00F01B18" w:rsidRDefault="00B21740" w:rsidP="0017506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B21740" w:rsidRPr="009A7738" w:rsidRDefault="00B21740" w:rsidP="0017506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B21740" w:rsidRPr="009A7738" w:rsidRDefault="00B21740" w:rsidP="0017506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</w:tr>
      <w:tr w:rsidR="00B21740" w:rsidRPr="00F01B18" w:rsidTr="00B21740">
        <w:trPr>
          <w:trHeight w:val="70"/>
        </w:trPr>
        <w:tc>
          <w:tcPr>
            <w:tcW w:w="4644" w:type="dxa"/>
            <w:vAlign w:val="center"/>
          </w:tcPr>
          <w:p w:rsidR="00B21740" w:rsidRPr="00F01B18" w:rsidRDefault="00B21740" w:rsidP="00B21740">
            <w:pPr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706" w:type="dxa"/>
            <w:vAlign w:val="center"/>
          </w:tcPr>
          <w:p w:rsidR="00B21740" w:rsidRPr="009A7738" w:rsidRDefault="00B21740" w:rsidP="0017506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B21740" w:rsidRPr="009A7738" w:rsidRDefault="00B21740" w:rsidP="0017506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B21740" w:rsidRPr="009A7738" w:rsidRDefault="00B21740" w:rsidP="0017506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</w:tr>
      <w:tr w:rsidR="00B21740" w:rsidRPr="00F01B18" w:rsidTr="00B21740">
        <w:trPr>
          <w:trHeight w:val="134"/>
        </w:trPr>
        <w:tc>
          <w:tcPr>
            <w:tcW w:w="4644" w:type="dxa"/>
            <w:vAlign w:val="center"/>
          </w:tcPr>
          <w:p w:rsidR="00B21740" w:rsidRPr="00F01B18" w:rsidRDefault="00B21740" w:rsidP="00B21740">
            <w:pPr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Практические занятия (</w:t>
            </w:r>
            <w:proofErr w:type="spellStart"/>
            <w:r w:rsidRPr="00F01B18">
              <w:rPr>
                <w:rFonts w:eastAsia="Calibri"/>
                <w:sz w:val="28"/>
                <w:szCs w:val="28"/>
                <w:lang w:eastAsia="en-US"/>
              </w:rPr>
              <w:t>ПрЗ</w:t>
            </w:r>
            <w:proofErr w:type="spellEnd"/>
            <w:r w:rsidRPr="00F01B18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06" w:type="dxa"/>
            <w:vAlign w:val="center"/>
          </w:tcPr>
          <w:p w:rsidR="00B21740" w:rsidRPr="009A7738" w:rsidRDefault="00B21740" w:rsidP="0017506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B21740" w:rsidRPr="009A7738" w:rsidRDefault="00B21740" w:rsidP="0017506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B21740" w:rsidRPr="009A7738" w:rsidRDefault="00B21740" w:rsidP="0017506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0</w:t>
            </w:r>
          </w:p>
        </w:tc>
      </w:tr>
      <w:tr w:rsidR="00B21740" w:rsidRPr="009E3FB4" w:rsidTr="00B21740">
        <w:trPr>
          <w:trHeight w:val="237"/>
        </w:trPr>
        <w:tc>
          <w:tcPr>
            <w:tcW w:w="4644" w:type="dxa"/>
            <w:vAlign w:val="center"/>
          </w:tcPr>
          <w:p w:rsidR="00B21740" w:rsidRPr="009E3FB4" w:rsidRDefault="00B21740" w:rsidP="00B21740">
            <w:pPr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9E3FB4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706" w:type="dxa"/>
            <w:vAlign w:val="center"/>
          </w:tcPr>
          <w:p w:rsidR="00B21740" w:rsidRPr="009E3FB4" w:rsidRDefault="00B21740" w:rsidP="0017506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9E3FB4">
              <w:rPr>
                <w:rFonts w:eastAsia="Calibri"/>
                <w:iCs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B21740" w:rsidRPr="009E3FB4" w:rsidRDefault="00B21740" w:rsidP="0017506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9E3FB4">
              <w:rPr>
                <w:rFonts w:eastAsia="Calibri"/>
                <w:iCs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B21740" w:rsidRPr="009E3FB4" w:rsidRDefault="00B21740" w:rsidP="0017506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9E3FB4">
              <w:rPr>
                <w:rFonts w:eastAsia="Calibri"/>
                <w:iCs/>
                <w:sz w:val="28"/>
                <w:szCs w:val="28"/>
                <w:lang w:eastAsia="en-US"/>
              </w:rPr>
              <w:t>54</w:t>
            </w:r>
          </w:p>
        </w:tc>
      </w:tr>
      <w:tr w:rsidR="00B21740" w:rsidRPr="009E3FB4" w:rsidTr="00B21740">
        <w:trPr>
          <w:trHeight w:val="70"/>
        </w:trPr>
        <w:tc>
          <w:tcPr>
            <w:tcW w:w="6350" w:type="dxa"/>
            <w:gridSpan w:val="2"/>
            <w:vAlign w:val="center"/>
          </w:tcPr>
          <w:p w:rsidR="00B21740" w:rsidRPr="009E3FB4" w:rsidRDefault="00B21740" w:rsidP="00B21740">
            <w:pPr>
              <w:ind w:left="0" w:firstLine="0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E3FB4">
              <w:rPr>
                <w:rFonts w:eastAsia="Calibri"/>
                <w:sz w:val="28"/>
                <w:szCs w:val="28"/>
                <w:lang w:eastAsia="en-US"/>
              </w:rPr>
              <w:t xml:space="preserve">Вид итогового контроля (контрольная </w:t>
            </w:r>
            <w:r w:rsidRPr="009E3FB4">
              <w:rPr>
                <w:rFonts w:eastAsia="Calibri"/>
                <w:sz w:val="28"/>
                <w:szCs w:val="28"/>
                <w:lang w:eastAsia="en-US"/>
              </w:rPr>
              <w:lastRenderedPageBreak/>
              <w:t>работа/зачет/экзамен)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B21740" w:rsidRPr="009E3FB4" w:rsidRDefault="00B21740" w:rsidP="0017506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9E3FB4">
              <w:rPr>
                <w:rFonts w:eastAsia="Calibri"/>
                <w:iCs/>
                <w:sz w:val="28"/>
                <w:szCs w:val="28"/>
                <w:lang w:eastAsia="en-US"/>
              </w:rPr>
              <w:lastRenderedPageBreak/>
              <w:t>зачет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B21740" w:rsidRPr="009E3FB4" w:rsidRDefault="00B21740" w:rsidP="0017506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9E3FB4">
              <w:rPr>
                <w:rFonts w:eastAsia="Calibri"/>
                <w:iCs/>
                <w:sz w:val="28"/>
                <w:szCs w:val="28"/>
                <w:lang w:eastAsia="en-US"/>
              </w:rPr>
              <w:t>экзамен</w:t>
            </w:r>
          </w:p>
        </w:tc>
      </w:tr>
    </w:tbl>
    <w:p w:rsidR="00BF5AF6" w:rsidRPr="009E3FB4" w:rsidRDefault="00BF5AF6" w:rsidP="00D3351A">
      <w:pPr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9E3FB4" w:rsidRDefault="002C5A76" w:rsidP="00D3351A">
      <w:pPr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9E3FB4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050"/>
        <w:gridCol w:w="1276"/>
        <w:gridCol w:w="2268"/>
        <w:gridCol w:w="1701"/>
      </w:tblGrid>
      <w:tr w:rsidR="00B13A56" w:rsidRPr="00F01B18" w:rsidTr="00AB31A1">
        <w:tc>
          <w:tcPr>
            <w:tcW w:w="534" w:type="dxa"/>
            <w:vAlign w:val="center"/>
          </w:tcPr>
          <w:p w:rsidR="00B13A56" w:rsidRPr="009E3FB4" w:rsidRDefault="00B13A56" w:rsidP="00B13A56">
            <w:pPr>
              <w:spacing w:after="200"/>
              <w:ind w:left="142" w:hanging="142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E3FB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9E3FB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</w:t>
            </w:r>
            <w:proofErr w:type="gramEnd"/>
            <w:r w:rsidRPr="009E3FB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050" w:type="dxa"/>
            <w:tcBorders>
              <w:right w:val="single" w:sz="4" w:space="0" w:color="000000"/>
            </w:tcBorders>
            <w:vAlign w:val="center"/>
          </w:tcPr>
          <w:p w:rsidR="00B13A56" w:rsidRPr="009E3FB4" w:rsidRDefault="00B13A56" w:rsidP="00B13A56">
            <w:pPr>
              <w:spacing w:after="200"/>
              <w:ind w:left="284" w:hanging="5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E3FB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3A56" w:rsidRPr="009E3FB4" w:rsidRDefault="00B13A56" w:rsidP="00B13A56">
            <w:pPr>
              <w:spacing w:after="200"/>
              <w:ind w:left="34" w:firstLine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E3FB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Лекции (часы)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3A56" w:rsidRPr="009E3FB4" w:rsidRDefault="00B13A56" w:rsidP="00B13A56">
            <w:pPr>
              <w:spacing w:after="200"/>
              <w:ind w:left="34" w:firstLine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E3FB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Практические занятия (часы)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B13A56" w:rsidRPr="00307117" w:rsidRDefault="00B13A56" w:rsidP="00B13A56">
            <w:pPr>
              <w:spacing w:after="200"/>
              <w:ind w:left="34" w:firstLine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E3FB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B13A56" w:rsidRPr="00F01B18" w:rsidTr="00AB31A1">
        <w:tc>
          <w:tcPr>
            <w:tcW w:w="9829" w:type="dxa"/>
            <w:gridSpan w:val="5"/>
            <w:vAlign w:val="center"/>
          </w:tcPr>
          <w:p w:rsidR="00B13A56" w:rsidRPr="00307117" w:rsidRDefault="00B13A56" w:rsidP="00B13A56">
            <w:pPr>
              <w:spacing w:after="200"/>
              <w:ind w:left="284" w:hanging="5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 семестр</w:t>
            </w:r>
          </w:p>
        </w:tc>
      </w:tr>
      <w:tr w:rsidR="00B13A56" w:rsidRPr="00F01B18" w:rsidTr="00AB31A1">
        <w:tc>
          <w:tcPr>
            <w:tcW w:w="534" w:type="dxa"/>
            <w:vAlign w:val="center"/>
          </w:tcPr>
          <w:p w:rsidR="00B13A56" w:rsidRPr="00F01B18" w:rsidRDefault="00B13A56" w:rsidP="00B13A56">
            <w:pPr>
              <w:spacing w:after="200"/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50" w:type="dxa"/>
            <w:tcBorders>
              <w:right w:val="single" w:sz="4" w:space="0" w:color="000000"/>
            </w:tcBorders>
            <w:vAlign w:val="center"/>
          </w:tcPr>
          <w:p w:rsidR="00B13A56" w:rsidRPr="00B13A56" w:rsidRDefault="00AB31A1" w:rsidP="00B13A56">
            <w:pPr>
              <w:spacing w:after="200"/>
              <w:ind w:left="175" w:firstLine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</w:rPr>
              <w:t>Введение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3A56" w:rsidRPr="00E143F2" w:rsidRDefault="00B13A56" w:rsidP="009E3FB4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3A56" w:rsidRPr="00E143F2" w:rsidRDefault="00B13A56" w:rsidP="009E3FB4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B13A56" w:rsidRPr="00E143F2" w:rsidRDefault="00B13A56" w:rsidP="009E3FB4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B13A56" w:rsidRPr="00F01B18" w:rsidTr="00AB31A1">
        <w:trPr>
          <w:trHeight w:val="956"/>
        </w:trPr>
        <w:tc>
          <w:tcPr>
            <w:tcW w:w="534" w:type="dxa"/>
            <w:vAlign w:val="center"/>
          </w:tcPr>
          <w:p w:rsidR="00B13A56" w:rsidRPr="00F01B18" w:rsidRDefault="00B13A56" w:rsidP="00B13A56">
            <w:pPr>
              <w:spacing w:after="200"/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050" w:type="dxa"/>
            <w:tcBorders>
              <w:right w:val="single" w:sz="4" w:space="0" w:color="000000"/>
            </w:tcBorders>
            <w:vAlign w:val="center"/>
          </w:tcPr>
          <w:p w:rsidR="00B13A56" w:rsidRPr="00B13A56" w:rsidRDefault="00B13A56" w:rsidP="00B13A56">
            <w:pPr>
              <w:ind w:left="175" w:firstLine="0"/>
              <w:rPr>
                <w:iCs/>
                <w:sz w:val="28"/>
                <w:szCs w:val="28"/>
              </w:rPr>
            </w:pPr>
            <w:r w:rsidRPr="00B13A56">
              <w:rPr>
                <w:iCs/>
                <w:sz w:val="28"/>
                <w:szCs w:val="28"/>
              </w:rPr>
              <w:t>Особенности исламского законодательства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3A56" w:rsidRPr="00F01B18" w:rsidRDefault="00B13A56" w:rsidP="00B13A5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3A56" w:rsidRPr="00F01B18" w:rsidRDefault="00B13A56" w:rsidP="00B13A5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B13A56" w:rsidRPr="00F01B18" w:rsidRDefault="00B13A56" w:rsidP="00B13A5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</w:tr>
      <w:tr w:rsidR="00B13A56" w:rsidRPr="00F01B18" w:rsidTr="00AB31A1">
        <w:trPr>
          <w:trHeight w:val="956"/>
        </w:trPr>
        <w:tc>
          <w:tcPr>
            <w:tcW w:w="534" w:type="dxa"/>
            <w:vAlign w:val="center"/>
          </w:tcPr>
          <w:p w:rsidR="00B13A56" w:rsidRDefault="00B13A56" w:rsidP="00B13A56">
            <w:pPr>
              <w:spacing w:after="200"/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050" w:type="dxa"/>
            <w:tcBorders>
              <w:right w:val="single" w:sz="4" w:space="0" w:color="000000"/>
            </w:tcBorders>
            <w:vAlign w:val="center"/>
          </w:tcPr>
          <w:p w:rsidR="00B13A56" w:rsidRPr="00B13A56" w:rsidRDefault="00B13A56" w:rsidP="00B13A56">
            <w:pPr>
              <w:ind w:left="175" w:firstLine="0"/>
              <w:rPr>
                <w:rFonts w:eastAsia="Arial Unicode MS"/>
                <w:sz w:val="28"/>
                <w:szCs w:val="28"/>
              </w:rPr>
            </w:pPr>
            <w:proofErr w:type="spellStart"/>
            <w:r w:rsidRPr="00B13A56">
              <w:rPr>
                <w:rFonts w:eastAsia="Arial Unicode MS"/>
                <w:sz w:val="28"/>
                <w:szCs w:val="28"/>
              </w:rPr>
              <w:t>Макасыд</w:t>
            </w:r>
            <w:proofErr w:type="spellEnd"/>
            <w:r w:rsidRPr="00B13A56">
              <w:rPr>
                <w:rFonts w:eastAsia="Arial Unicode MS"/>
                <w:sz w:val="28"/>
                <w:szCs w:val="28"/>
              </w:rPr>
              <w:t xml:space="preserve"> </w:t>
            </w:r>
            <w:proofErr w:type="spellStart"/>
            <w:r w:rsidRPr="00B13A56">
              <w:rPr>
                <w:rFonts w:eastAsia="Arial Unicode MS"/>
                <w:sz w:val="28"/>
                <w:szCs w:val="28"/>
              </w:rPr>
              <w:t>аш-шариа</w:t>
            </w:r>
            <w:proofErr w:type="spellEnd"/>
            <w:r w:rsidRPr="00B13A56">
              <w:rPr>
                <w:rFonts w:eastAsia="Arial Unicode MS"/>
                <w:sz w:val="28"/>
                <w:szCs w:val="28"/>
              </w:rPr>
              <w:t xml:space="preserve"> (цели исламского законодательства).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3A56" w:rsidRPr="00F01B18" w:rsidRDefault="00B13A56" w:rsidP="00B13A5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3A56" w:rsidRPr="00F01B18" w:rsidRDefault="00B13A56" w:rsidP="00B13A5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B13A56" w:rsidRPr="00F01B18" w:rsidRDefault="00B13A56" w:rsidP="00B13A5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B13A56" w:rsidRPr="00F01B18" w:rsidTr="00AB31A1">
        <w:trPr>
          <w:trHeight w:val="956"/>
        </w:trPr>
        <w:tc>
          <w:tcPr>
            <w:tcW w:w="534" w:type="dxa"/>
            <w:vAlign w:val="center"/>
          </w:tcPr>
          <w:p w:rsidR="00B13A56" w:rsidRDefault="00B13A56" w:rsidP="00B13A56">
            <w:pPr>
              <w:spacing w:after="200"/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0" w:type="dxa"/>
            <w:tcBorders>
              <w:right w:val="single" w:sz="4" w:space="0" w:color="000000"/>
            </w:tcBorders>
            <w:vAlign w:val="center"/>
          </w:tcPr>
          <w:p w:rsidR="00B13A56" w:rsidRPr="00B13A56" w:rsidRDefault="00B13A56" w:rsidP="00B13A56">
            <w:pPr>
              <w:ind w:left="175" w:firstLine="0"/>
              <w:rPr>
                <w:b/>
                <w:bCs/>
                <w:sz w:val="28"/>
                <w:szCs w:val="28"/>
              </w:rPr>
            </w:pPr>
            <w:r w:rsidRPr="00B13A56">
              <w:rPr>
                <w:b/>
                <w:bCs/>
                <w:sz w:val="28"/>
                <w:szCs w:val="28"/>
              </w:rPr>
              <w:t>Итого за 1 семестр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3A56" w:rsidRPr="00E143F2" w:rsidRDefault="00B13A56" w:rsidP="00B13A56">
            <w:pPr>
              <w:spacing w:after="20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3A56" w:rsidRPr="00E143F2" w:rsidRDefault="00B13A56" w:rsidP="00B13A56">
            <w:pPr>
              <w:spacing w:after="20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B13A56" w:rsidRPr="00E143F2" w:rsidRDefault="00B13A56" w:rsidP="00B13A56">
            <w:pPr>
              <w:spacing w:after="20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18</w:t>
            </w:r>
          </w:p>
        </w:tc>
      </w:tr>
      <w:tr w:rsidR="00B13A56" w:rsidRPr="00F01B18" w:rsidTr="009E3FB4">
        <w:trPr>
          <w:trHeight w:val="612"/>
        </w:trPr>
        <w:tc>
          <w:tcPr>
            <w:tcW w:w="9829" w:type="dxa"/>
            <w:gridSpan w:val="5"/>
            <w:vAlign w:val="center"/>
          </w:tcPr>
          <w:p w:rsidR="00B13A56" w:rsidRPr="00B13A56" w:rsidRDefault="00B13A56" w:rsidP="00B13A56">
            <w:pPr>
              <w:spacing w:after="200"/>
              <w:ind w:left="175" w:firstLine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B13A56">
              <w:rPr>
                <w:b/>
                <w:bCs/>
                <w:sz w:val="28"/>
                <w:szCs w:val="28"/>
              </w:rPr>
              <w:t>2 семестр</w:t>
            </w:r>
          </w:p>
        </w:tc>
      </w:tr>
      <w:tr w:rsidR="00B13A56" w:rsidRPr="00F01B18" w:rsidTr="00AB31A1">
        <w:trPr>
          <w:trHeight w:val="956"/>
        </w:trPr>
        <w:tc>
          <w:tcPr>
            <w:tcW w:w="534" w:type="dxa"/>
            <w:vAlign w:val="center"/>
          </w:tcPr>
          <w:p w:rsidR="00B13A56" w:rsidRDefault="00B13A56" w:rsidP="00B13A56">
            <w:pPr>
              <w:spacing w:after="200"/>
              <w:ind w:left="142" w:hanging="14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050" w:type="dxa"/>
            <w:tcBorders>
              <w:right w:val="single" w:sz="4" w:space="0" w:color="000000"/>
            </w:tcBorders>
            <w:vAlign w:val="center"/>
          </w:tcPr>
          <w:p w:rsidR="00B13A56" w:rsidRPr="00B13A56" w:rsidRDefault="00B13A56" w:rsidP="00B13A56">
            <w:pPr>
              <w:ind w:left="175" w:firstLine="0"/>
              <w:rPr>
                <w:rFonts w:eastAsia="Arial Unicode MS"/>
                <w:sz w:val="28"/>
                <w:szCs w:val="28"/>
              </w:rPr>
            </w:pPr>
            <w:r w:rsidRPr="00B13A56">
              <w:rPr>
                <w:rFonts w:eastAsia="Arial Unicode MS"/>
                <w:sz w:val="28"/>
                <w:szCs w:val="28"/>
              </w:rPr>
              <w:t>Исламское законодательство в период  пророческой миссии Посланника Аллаха, до  его смерти.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3A56" w:rsidRPr="00F01B18" w:rsidRDefault="00B13A56" w:rsidP="00B13A5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3A56" w:rsidRPr="00F01B18" w:rsidRDefault="00B13A56" w:rsidP="00B13A5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B13A56" w:rsidRPr="00F01B18" w:rsidRDefault="008E0FC5" w:rsidP="00B13A5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</w:tr>
      <w:tr w:rsidR="00B13A56" w:rsidRPr="00F01B18" w:rsidTr="00AB31A1">
        <w:trPr>
          <w:trHeight w:val="956"/>
        </w:trPr>
        <w:tc>
          <w:tcPr>
            <w:tcW w:w="534" w:type="dxa"/>
            <w:vAlign w:val="center"/>
          </w:tcPr>
          <w:p w:rsidR="00B13A56" w:rsidRDefault="00B13A56" w:rsidP="00B13A56">
            <w:pPr>
              <w:spacing w:after="200"/>
              <w:ind w:left="142" w:hanging="14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050" w:type="dxa"/>
            <w:tcBorders>
              <w:right w:val="single" w:sz="4" w:space="0" w:color="000000"/>
            </w:tcBorders>
            <w:vAlign w:val="center"/>
          </w:tcPr>
          <w:p w:rsidR="00B13A56" w:rsidRPr="00B13A56" w:rsidRDefault="00B13A56" w:rsidP="00B13A56">
            <w:pPr>
              <w:ind w:left="175" w:firstLine="0"/>
              <w:rPr>
                <w:rFonts w:eastAsia="Arial Unicode MS"/>
                <w:sz w:val="28"/>
                <w:szCs w:val="28"/>
              </w:rPr>
            </w:pPr>
            <w:r w:rsidRPr="00B13A56">
              <w:rPr>
                <w:rFonts w:eastAsia="Arial Unicode MS"/>
                <w:sz w:val="28"/>
                <w:szCs w:val="28"/>
              </w:rPr>
              <w:t>Исламское законодательство в эпоху «праведных халифов» (11-40 гг. хиджры)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3A56" w:rsidRPr="00F01B18" w:rsidRDefault="00B13A56" w:rsidP="00B13A5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3A56" w:rsidRPr="00F01B18" w:rsidRDefault="00B13A56" w:rsidP="00B13A5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B13A56" w:rsidRPr="00F01B18" w:rsidRDefault="008E0FC5" w:rsidP="00B13A5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B13A56" w:rsidRPr="00F01B18" w:rsidTr="00AB31A1">
        <w:trPr>
          <w:trHeight w:val="956"/>
        </w:trPr>
        <w:tc>
          <w:tcPr>
            <w:tcW w:w="534" w:type="dxa"/>
            <w:vAlign w:val="center"/>
          </w:tcPr>
          <w:p w:rsidR="00B13A56" w:rsidRDefault="00B13A56" w:rsidP="00B13A56">
            <w:pPr>
              <w:spacing w:after="200"/>
              <w:ind w:left="142" w:hanging="14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050" w:type="dxa"/>
            <w:tcBorders>
              <w:right w:val="single" w:sz="4" w:space="0" w:color="000000"/>
            </w:tcBorders>
            <w:vAlign w:val="center"/>
          </w:tcPr>
          <w:p w:rsidR="00B13A56" w:rsidRPr="00B13A56" w:rsidRDefault="00B13A56" w:rsidP="00B13A56">
            <w:pPr>
              <w:ind w:left="175" w:firstLine="0"/>
              <w:rPr>
                <w:rFonts w:eastAsia="Arial Unicode MS"/>
                <w:sz w:val="28"/>
                <w:szCs w:val="28"/>
              </w:rPr>
            </w:pPr>
            <w:r w:rsidRPr="00B13A56">
              <w:rPr>
                <w:rFonts w:eastAsia="Arial Unicode MS"/>
                <w:sz w:val="28"/>
                <w:szCs w:val="28"/>
              </w:rPr>
              <w:t>Исламское законодательство в период младшего поколения сподвижников и их последователей (41-91 гг. хиджры)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3A56" w:rsidRPr="00F01B18" w:rsidRDefault="00B13A56" w:rsidP="00B13A5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3A56" w:rsidRPr="00F01B18" w:rsidRDefault="00B13A56" w:rsidP="00B13A5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B13A56" w:rsidRPr="00F01B18" w:rsidRDefault="008E0FC5" w:rsidP="00B13A5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B13A56" w:rsidRPr="00F01B18" w:rsidTr="00AB31A1">
        <w:trPr>
          <w:trHeight w:val="956"/>
        </w:trPr>
        <w:tc>
          <w:tcPr>
            <w:tcW w:w="534" w:type="dxa"/>
            <w:vAlign w:val="center"/>
          </w:tcPr>
          <w:p w:rsidR="00B13A56" w:rsidRDefault="00B13A56" w:rsidP="00B13A56">
            <w:pPr>
              <w:spacing w:after="200"/>
              <w:ind w:left="142" w:hanging="14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050" w:type="dxa"/>
            <w:tcBorders>
              <w:right w:val="single" w:sz="4" w:space="0" w:color="000000"/>
            </w:tcBorders>
            <w:vAlign w:val="center"/>
          </w:tcPr>
          <w:p w:rsidR="00B13A56" w:rsidRPr="00B13A56" w:rsidRDefault="00B13A56" w:rsidP="00B13A56">
            <w:pPr>
              <w:ind w:left="175" w:firstLine="0"/>
              <w:rPr>
                <w:rFonts w:eastAsia="Arial Unicode MS"/>
                <w:sz w:val="28"/>
                <w:szCs w:val="28"/>
              </w:rPr>
            </w:pPr>
            <w:r w:rsidRPr="00B13A56">
              <w:rPr>
                <w:rFonts w:eastAsia="Arial Unicode MS"/>
                <w:sz w:val="28"/>
                <w:szCs w:val="28"/>
              </w:rPr>
              <w:t xml:space="preserve">Исламское законодательство в период имамов-эпонимов </w:t>
            </w:r>
            <w:proofErr w:type="spellStart"/>
            <w:r w:rsidRPr="00B13A56">
              <w:rPr>
                <w:rFonts w:eastAsia="Arial Unicode MS"/>
                <w:sz w:val="28"/>
                <w:szCs w:val="28"/>
              </w:rPr>
              <w:t>мазхабов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3A56" w:rsidRPr="00F01B18" w:rsidRDefault="00B13A56" w:rsidP="00B13A5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3A56" w:rsidRPr="00F01B18" w:rsidRDefault="00B13A56" w:rsidP="00B13A5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B13A56" w:rsidRPr="00F01B18" w:rsidRDefault="008E0FC5" w:rsidP="00B13A5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B13A56" w:rsidRPr="00F01B18" w:rsidTr="00AB31A1">
        <w:trPr>
          <w:trHeight w:val="956"/>
        </w:trPr>
        <w:tc>
          <w:tcPr>
            <w:tcW w:w="534" w:type="dxa"/>
            <w:vAlign w:val="center"/>
          </w:tcPr>
          <w:p w:rsidR="00B13A56" w:rsidRDefault="00B13A56" w:rsidP="00B13A56">
            <w:pPr>
              <w:spacing w:after="200"/>
              <w:ind w:left="142" w:hanging="14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050" w:type="dxa"/>
            <w:tcBorders>
              <w:right w:val="single" w:sz="4" w:space="0" w:color="000000"/>
            </w:tcBorders>
            <w:vAlign w:val="center"/>
          </w:tcPr>
          <w:p w:rsidR="00B13A56" w:rsidRPr="00B13A56" w:rsidRDefault="00B13A56" w:rsidP="00B13A56">
            <w:pPr>
              <w:ind w:left="175" w:firstLine="0"/>
              <w:rPr>
                <w:rFonts w:eastAsia="Arial Unicode MS"/>
                <w:sz w:val="28"/>
                <w:szCs w:val="28"/>
              </w:rPr>
            </w:pPr>
            <w:r w:rsidRPr="00B13A56">
              <w:rPr>
                <w:rFonts w:eastAsia="Arial Unicode MS"/>
                <w:sz w:val="28"/>
                <w:szCs w:val="28"/>
              </w:rPr>
              <w:t xml:space="preserve">Исламское законодательство в период </w:t>
            </w:r>
            <w:proofErr w:type="spellStart"/>
            <w:r w:rsidRPr="00B13A56">
              <w:rPr>
                <w:rFonts w:eastAsia="Arial Unicode MS"/>
                <w:sz w:val="28"/>
                <w:szCs w:val="28"/>
              </w:rPr>
              <w:t>таклида</w:t>
            </w:r>
            <w:proofErr w:type="spellEnd"/>
            <w:r w:rsidRPr="00B13A56">
              <w:rPr>
                <w:rFonts w:eastAsia="Arial Unicode MS"/>
                <w:sz w:val="28"/>
                <w:szCs w:val="28"/>
              </w:rPr>
              <w:t xml:space="preserve"> (следования традиционным </w:t>
            </w:r>
            <w:proofErr w:type="spellStart"/>
            <w:r w:rsidRPr="00B13A56">
              <w:rPr>
                <w:rFonts w:eastAsia="Arial Unicode MS"/>
                <w:sz w:val="28"/>
                <w:szCs w:val="28"/>
              </w:rPr>
              <w:t>мазхабам</w:t>
            </w:r>
            <w:proofErr w:type="spellEnd"/>
            <w:proofErr w:type="gramStart"/>
            <w:r w:rsidRPr="00B13A56">
              <w:rPr>
                <w:rFonts w:eastAsia="Arial Unicode MS"/>
                <w:sz w:val="28"/>
                <w:szCs w:val="28"/>
              </w:rPr>
              <w:t xml:space="preserve"> )</w:t>
            </w:r>
            <w:proofErr w:type="gramEnd"/>
            <w:r w:rsidRPr="00B13A56">
              <w:rPr>
                <w:rFonts w:eastAsia="Arial Unicode MS"/>
                <w:sz w:val="28"/>
                <w:szCs w:val="28"/>
              </w:rPr>
              <w:t xml:space="preserve"> и застоя.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3A56" w:rsidRPr="00F01B18" w:rsidRDefault="00B13A56" w:rsidP="00B13A5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3A56" w:rsidRPr="00F01B18" w:rsidRDefault="00B13A56" w:rsidP="00B13A5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B13A56" w:rsidRPr="00F01B18" w:rsidRDefault="008E0FC5" w:rsidP="00B13A5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</w:tr>
      <w:tr w:rsidR="00B13A56" w:rsidRPr="00F01B18" w:rsidTr="00AB31A1">
        <w:trPr>
          <w:trHeight w:val="292"/>
        </w:trPr>
        <w:tc>
          <w:tcPr>
            <w:tcW w:w="534" w:type="dxa"/>
            <w:vAlign w:val="center"/>
          </w:tcPr>
          <w:p w:rsidR="00B13A56" w:rsidRDefault="00B13A56" w:rsidP="00B13A56">
            <w:pPr>
              <w:spacing w:after="200"/>
              <w:ind w:left="142" w:hanging="14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050" w:type="dxa"/>
            <w:tcBorders>
              <w:right w:val="single" w:sz="4" w:space="0" w:color="000000"/>
            </w:tcBorders>
            <w:vAlign w:val="center"/>
          </w:tcPr>
          <w:p w:rsidR="00B13A56" w:rsidRPr="00B13A56" w:rsidRDefault="00B13A56" w:rsidP="00B13A56">
            <w:pPr>
              <w:ind w:left="175" w:firstLine="0"/>
              <w:rPr>
                <w:rFonts w:eastAsia="Arial Unicode MS"/>
                <w:sz w:val="28"/>
                <w:szCs w:val="28"/>
              </w:rPr>
            </w:pPr>
            <w:r w:rsidRPr="00B13A56">
              <w:rPr>
                <w:rFonts w:eastAsia="Arial Unicode MS"/>
                <w:sz w:val="28"/>
                <w:szCs w:val="28"/>
              </w:rPr>
              <w:t>Современный  период исламского законодательства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3A56" w:rsidRPr="00B13A56" w:rsidRDefault="00B13A56" w:rsidP="00B13A5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B13A56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3A56" w:rsidRPr="00B13A56" w:rsidRDefault="00B13A56" w:rsidP="00B13A5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B13A56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B13A56" w:rsidRPr="00B13A56" w:rsidRDefault="008E0FC5" w:rsidP="00B13A5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</w:tr>
      <w:tr w:rsidR="00B13A56" w:rsidRPr="00F01B18" w:rsidTr="008E0FC5">
        <w:trPr>
          <w:trHeight w:val="475"/>
        </w:trPr>
        <w:tc>
          <w:tcPr>
            <w:tcW w:w="534" w:type="dxa"/>
            <w:vAlign w:val="center"/>
          </w:tcPr>
          <w:p w:rsidR="00B13A56" w:rsidRDefault="00B13A56" w:rsidP="00B13A5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0" w:type="dxa"/>
            <w:tcBorders>
              <w:right w:val="single" w:sz="4" w:space="0" w:color="000000"/>
            </w:tcBorders>
            <w:vAlign w:val="center"/>
          </w:tcPr>
          <w:p w:rsidR="00B13A56" w:rsidRPr="00B13A56" w:rsidRDefault="00B13A56" w:rsidP="00B13A56">
            <w:pPr>
              <w:ind w:left="175" w:firstLine="0"/>
              <w:rPr>
                <w:b/>
                <w:bCs/>
                <w:sz w:val="28"/>
                <w:szCs w:val="28"/>
              </w:rPr>
            </w:pPr>
            <w:r w:rsidRPr="00B13A56">
              <w:rPr>
                <w:b/>
                <w:bCs/>
                <w:sz w:val="28"/>
                <w:szCs w:val="28"/>
              </w:rPr>
              <w:t>Итого за 2 семестр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3A56" w:rsidRDefault="00B13A56" w:rsidP="00B13A56">
            <w:pPr>
              <w:spacing w:after="20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3A56" w:rsidRDefault="00B13A56" w:rsidP="00B13A56">
            <w:pPr>
              <w:spacing w:after="20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B13A56" w:rsidRDefault="008E0FC5" w:rsidP="00B13A56">
            <w:pPr>
              <w:spacing w:after="20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54</w:t>
            </w:r>
          </w:p>
        </w:tc>
      </w:tr>
      <w:tr w:rsidR="00B13A56" w:rsidRPr="00F01B18" w:rsidTr="008E0FC5">
        <w:trPr>
          <w:trHeight w:val="570"/>
        </w:trPr>
        <w:tc>
          <w:tcPr>
            <w:tcW w:w="534" w:type="dxa"/>
            <w:vAlign w:val="center"/>
          </w:tcPr>
          <w:p w:rsidR="00B13A56" w:rsidRDefault="00B13A56" w:rsidP="00B13A5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0" w:type="dxa"/>
            <w:tcBorders>
              <w:right w:val="single" w:sz="4" w:space="0" w:color="000000"/>
            </w:tcBorders>
            <w:vAlign w:val="center"/>
          </w:tcPr>
          <w:p w:rsidR="00B13A56" w:rsidRPr="00B13A56" w:rsidRDefault="00B13A56" w:rsidP="00B13A56">
            <w:pPr>
              <w:ind w:left="175" w:firstLine="0"/>
              <w:rPr>
                <w:b/>
                <w:bCs/>
                <w:sz w:val="28"/>
                <w:szCs w:val="28"/>
              </w:rPr>
            </w:pPr>
            <w:r w:rsidRPr="00B13A56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3A56" w:rsidRPr="005E3E85" w:rsidRDefault="00B13A56" w:rsidP="00B13A56">
            <w:pPr>
              <w:spacing w:after="20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3A56" w:rsidRPr="005E3E85" w:rsidRDefault="00B13A56" w:rsidP="00B13A56">
            <w:pPr>
              <w:spacing w:after="20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B13A56" w:rsidRPr="005E3E85" w:rsidRDefault="008E0FC5" w:rsidP="00B13A56">
            <w:pPr>
              <w:spacing w:after="20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72</w:t>
            </w:r>
          </w:p>
        </w:tc>
      </w:tr>
    </w:tbl>
    <w:p w:rsidR="00BF5AF6" w:rsidRPr="00D8586B" w:rsidRDefault="00BF5AF6" w:rsidP="00D3351A">
      <w:pPr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0303B4" w:rsidRPr="00B13A56" w:rsidRDefault="002C5A76" w:rsidP="00D3351A">
      <w:pPr>
        <w:jc w:val="both"/>
        <w:rPr>
          <w:b/>
          <w:sz w:val="28"/>
          <w:szCs w:val="28"/>
        </w:rPr>
      </w:pPr>
      <w:r w:rsidRPr="00B13A56">
        <w:rPr>
          <w:b/>
          <w:sz w:val="28"/>
          <w:szCs w:val="28"/>
        </w:rPr>
        <w:t>2.3. Содержание дисциплины</w:t>
      </w:r>
    </w:p>
    <w:p w:rsidR="00B13A56" w:rsidRPr="00B13A56" w:rsidRDefault="00B13A56" w:rsidP="00B13A56">
      <w:pPr>
        <w:ind w:left="357" w:firstLine="0"/>
        <w:jc w:val="center"/>
        <w:rPr>
          <w:rFonts w:eastAsia="Calibri"/>
          <w:b/>
          <w:bCs/>
          <w:sz w:val="28"/>
          <w:szCs w:val="28"/>
        </w:rPr>
      </w:pPr>
      <w:r w:rsidRPr="00B13A56">
        <w:rPr>
          <w:rFonts w:eastAsia="Calibri"/>
          <w:b/>
          <w:bCs/>
          <w:sz w:val="28"/>
          <w:szCs w:val="28"/>
        </w:rPr>
        <w:t>1 семестр</w:t>
      </w:r>
    </w:p>
    <w:p w:rsidR="00B13A56" w:rsidRPr="00B13A56" w:rsidRDefault="00B13A56" w:rsidP="00B13A56">
      <w:pPr>
        <w:ind w:left="357" w:firstLine="0"/>
        <w:rPr>
          <w:b/>
          <w:bCs/>
          <w:sz w:val="28"/>
          <w:szCs w:val="28"/>
        </w:rPr>
      </w:pPr>
      <w:r w:rsidRPr="00B13A56">
        <w:rPr>
          <w:b/>
          <w:bCs/>
          <w:sz w:val="28"/>
          <w:szCs w:val="28"/>
        </w:rPr>
        <w:t>Введение.</w:t>
      </w:r>
    </w:p>
    <w:p w:rsidR="00B13A56" w:rsidRPr="00B13A56" w:rsidRDefault="00B13A56" w:rsidP="00B13A56">
      <w:pPr>
        <w:ind w:left="357" w:firstLine="0"/>
        <w:rPr>
          <w:rFonts w:eastAsia="Calibri"/>
          <w:sz w:val="28"/>
          <w:szCs w:val="28"/>
        </w:rPr>
      </w:pPr>
      <w:r w:rsidRPr="00B13A56">
        <w:rPr>
          <w:sz w:val="28"/>
          <w:szCs w:val="28"/>
        </w:rPr>
        <w:t xml:space="preserve">Предмет и метод «Исламского права» как науки. История зарождения шариата. Методология исламского права. Основные законы и категории </w:t>
      </w:r>
      <w:proofErr w:type="spellStart"/>
      <w:r w:rsidRPr="00B13A56">
        <w:rPr>
          <w:sz w:val="28"/>
          <w:szCs w:val="28"/>
        </w:rPr>
        <w:t>фикха</w:t>
      </w:r>
      <w:proofErr w:type="spellEnd"/>
      <w:r w:rsidRPr="00B13A56">
        <w:rPr>
          <w:sz w:val="28"/>
          <w:szCs w:val="28"/>
        </w:rPr>
        <w:t>. Связь «Исламского права» с другими учебными курсами. Цель и задачи курса «История исламского законодательства»</w:t>
      </w:r>
      <w:r>
        <w:rPr>
          <w:sz w:val="28"/>
          <w:szCs w:val="28"/>
        </w:rPr>
        <w:t>.</w:t>
      </w:r>
    </w:p>
    <w:p w:rsidR="00B13A56" w:rsidRPr="00B13A56" w:rsidRDefault="00B13A56" w:rsidP="00B13A56">
      <w:pPr>
        <w:ind w:left="357" w:firstLine="0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Шариат и </w:t>
      </w:r>
      <w:proofErr w:type="spellStart"/>
      <w:r>
        <w:rPr>
          <w:sz w:val="28"/>
          <w:szCs w:val="28"/>
        </w:rPr>
        <w:t>фикх</w:t>
      </w:r>
      <w:proofErr w:type="spellEnd"/>
      <w:r w:rsidRPr="00B13A56">
        <w:rPr>
          <w:sz w:val="28"/>
          <w:szCs w:val="28"/>
        </w:rPr>
        <w:t>.</w:t>
      </w:r>
      <w:r w:rsidRPr="00B13A56">
        <w:rPr>
          <w:rFonts w:eastAsia="Calibri"/>
          <w:sz w:val="28"/>
          <w:szCs w:val="28"/>
        </w:rPr>
        <w:t xml:space="preserve"> </w:t>
      </w:r>
    </w:p>
    <w:p w:rsidR="00B13A56" w:rsidRPr="00B13A56" w:rsidRDefault="00B13A56" w:rsidP="00B13A56">
      <w:pPr>
        <w:ind w:left="357" w:firstLine="0"/>
        <w:rPr>
          <w:b/>
          <w:bCs/>
          <w:sz w:val="28"/>
          <w:szCs w:val="28"/>
        </w:rPr>
      </w:pPr>
      <w:r w:rsidRPr="00B13A56">
        <w:rPr>
          <w:b/>
          <w:bCs/>
          <w:sz w:val="28"/>
          <w:szCs w:val="28"/>
        </w:rPr>
        <w:t>Особенности исламского законодательства</w:t>
      </w:r>
      <w:r>
        <w:rPr>
          <w:b/>
          <w:bCs/>
          <w:sz w:val="28"/>
          <w:szCs w:val="28"/>
        </w:rPr>
        <w:t>.</w:t>
      </w:r>
    </w:p>
    <w:p w:rsidR="00B13A56" w:rsidRPr="00B13A56" w:rsidRDefault="00B13A56" w:rsidP="00B13A56">
      <w:pPr>
        <w:ind w:left="357" w:firstLine="0"/>
        <w:rPr>
          <w:sz w:val="28"/>
          <w:szCs w:val="28"/>
        </w:rPr>
      </w:pPr>
      <w:r w:rsidRPr="00B13A56">
        <w:rPr>
          <w:sz w:val="28"/>
          <w:szCs w:val="28"/>
        </w:rPr>
        <w:t>Состояние арабов до начала пророческой миссии Мухаммада (</w:t>
      </w:r>
      <w:proofErr w:type="spellStart"/>
      <w:r w:rsidRPr="00B13A56">
        <w:rPr>
          <w:sz w:val="28"/>
          <w:szCs w:val="28"/>
        </w:rPr>
        <w:t>с.г.</w:t>
      </w:r>
      <w:proofErr w:type="gramStart"/>
      <w:r w:rsidRPr="00B13A56">
        <w:rPr>
          <w:sz w:val="28"/>
          <w:szCs w:val="28"/>
        </w:rPr>
        <w:t>в</w:t>
      </w:r>
      <w:proofErr w:type="spellEnd"/>
      <w:proofErr w:type="gramEnd"/>
      <w:r w:rsidRPr="00B13A56">
        <w:rPr>
          <w:sz w:val="28"/>
          <w:szCs w:val="28"/>
        </w:rPr>
        <w:t xml:space="preserve">.). </w:t>
      </w:r>
      <w:proofErr w:type="spellStart"/>
      <w:r w:rsidRPr="00B13A56">
        <w:rPr>
          <w:sz w:val="28"/>
          <w:szCs w:val="28"/>
        </w:rPr>
        <w:t>Боговдохновленность</w:t>
      </w:r>
      <w:proofErr w:type="spellEnd"/>
      <w:r w:rsidRPr="00B13A56">
        <w:rPr>
          <w:sz w:val="28"/>
          <w:szCs w:val="28"/>
        </w:rPr>
        <w:t xml:space="preserve"> исламского шариата. Отличие исламского права от других правовых школ и систем. Внешняя и внутренняя покорность мусульманина божественному закону и стремление к практическому осуществлению норм Ислама в повседневной жизни. Защищенность шариата от разногласий и противоречий. Непричастность шариата к конкретным политическим режимам и людским страстям. Второстепенные особенности исламского закона: глобальность, актуальность, универсальность, постоянство в принципах и гибкость в применении.</w:t>
      </w:r>
    </w:p>
    <w:p w:rsidR="00B13A56" w:rsidRPr="00B13A56" w:rsidRDefault="00B13A56" w:rsidP="00B13A56">
      <w:pPr>
        <w:ind w:left="357" w:firstLine="0"/>
        <w:rPr>
          <w:rFonts w:eastAsia="Arial Unicode MS"/>
          <w:b/>
          <w:bCs/>
          <w:sz w:val="28"/>
          <w:szCs w:val="28"/>
        </w:rPr>
      </w:pPr>
      <w:proofErr w:type="spellStart"/>
      <w:r w:rsidRPr="00B13A56">
        <w:rPr>
          <w:rFonts w:eastAsia="Arial Unicode MS"/>
          <w:b/>
          <w:bCs/>
          <w:sz w:val="28"/>
          <w:szCs w:val="28"/>
        </w:rPr>
        <w:t>Макасыд</w:t>
      </w:r>
      <w:proofErr w:type="spellEnd"/>
      <w:r w:rsidRPr="00B13A56">
        <w:rPr>
          <w:rFonts w:eastAsia="Arial Unicode MS"/>
          <w:b/>
          <w:bCs/>
          <w:sz w:val="28"/>
          <w:szCs w:val="28"/>
        </w:rPr>
        <w:t xml:space="preserve"> </w:t>
      </w:r>
      <w:proofErr w:type="spellStart"/>
      <w:r w:rsidRPr="00B13A56">
        <w:rPr>
          <w:rFonts w:eastAsia="Arial Unicode MS"/>
          <w:b/>
          <w:bCs/>
          <w:sz w:val="28"/>
          <w:szCs w:val="28"/>
        </w:rPr>
        <w:t>аш-шариа</w:t>
      </w:r>
      <w:proofErr w:type="spellEnd"/>
      <w:r w:rsidRPr="00B13A56">
        <w:rPr>
          <w:rFonts w:eastAsia="Arial Unicode MS"/>
          <w:b/>
          <w:bCs/>
          <w:sz w:val="28"/>
          <w:szCs w:val="28"/>
        </w:rPr>
        <w:t xml:space="preserve"> (цели исламского законодательства).</w:t>
      </w:r>
    </w:p>
    <w:p w:rsidR="00B13A56" w:rsidRPr="00B13A56" w:rsidRDefault="00B13A56" w:rsidP="00B13A56">
      <w:pPr>
        <w:ind w:left="357" w:firstLine="0"/>
        <w:rPr>
          <w:rFonts w:eastAsia="Arial Unicode MS"/>
          <w:sz w:val="28"/>
          <w:szCs w:val="28"/>
        </w:rPr>
      </w:pPr>
      <w:r w:rsidRPr="00B13A56">
        <w:rPr>
          <w:rFonts w:eastAsia="Arial Unicode MS"/>
          <w:sz w:val="28"/>
          <w:szCs w:val="28"/>
        </w:rPr>
        <w:t>Разъяснение и анализ пяти основных целей, преследуемых исламским законом</w:t>
      </w:r>
      <w:r>
        <w:rPr>
          <w:rFonts w:eastAsia="Arial Unicode MS"/>
          <w:sz w:val="28"/>
          <w:szCs w:val="28"/>
        </w:rPr>
        <w:t>.</w:t>
      </w:r>
      <w:r w:rsidRPr="00B13A56">
        <w:rPr>
          <w:rFonts w:eastAsia="Arial Unicode MS"/>
          <w:sz w:val="28"/>
          <w:szCs w:val="28"/>
        </w:rPr>
        <w:t xml:space="preserve"> Сохранение религии и свободы совести человека</w:t>
      </w:r>
      <w:r>
        <w:rPr>
          <w:rFonts w:eastAsia="Arial Unicode MS"/>
          <w:sz w:val="28"/>
          <w:szCs w:val="28"/>
        </w:rPr>
        <w:t>.</w:t>
      </w:r>
      <w:r w:rsidRPr="00B13A56">
        <w:rPr>
          <w:rFonts w:eastAsia="Arial Unicode MS"/>
          <w:sz w:val="28"/>
          <w:szCs w:val="28"/>
        </w:rPr>
        <w:t xml:space="preserve"> Безопасность человеческой жизни</w:t>
      </w:r>
      <w:r>
        <w:rPr>
          <w:rFonts w:eastAsia="Arial Unicode MS"/>
          <w:sz w:val="28"/>
          <w:szCs w:val="28"/>
        </w:rPr>
        <w:t>.</w:t>
      </w:r>
      <w:r w:rsidRPr="00B13A56">
        <w:rPr>
          <w:rFonts w:eastAsia="Arial Unicode MS"/>
          <w:sz w:val="28"/>
          <w:szCs w:val="28"/>
        </w:rPr>
        <w:t xml:space="preserve"> Сохранение продолжения рода человека</w:t>
      </w:r>
      <w:r>
        <w:rPr>
          <w:rFonts w:eastAsia="Arial Unicode MS"/>
          <w:sz w:val="28"/>
          <w:szCs w:val="28"/>
        </w:rPr>
        <w:t>.</w:t>
      </w:r>
      <w:r w:rsidRPr="00B13A56">
        <w:rPr>
          <w:rFonts w:eastAsia="Arial Unicode MS"/>
          <w:sz w:val="28"/>
          <w:szCs w:val="28"/>
        </w:rPr>
        <w:t xml:space="preserve"> Сохранение разума человека</w:t>
      </w:r>
      <w:r>
        <w:rPr>
          <w:rFonts w:eastAsia="Arial Unicode MS"/>
          <w:sz w:val="28"/>
          <w:szCs w:val="28"/>
        </w:rPr>
        <w:t>.</w:t>
      </w:r>
      <w:r w:rsidRPr="00B13A56">
        <w:rPr>
          <w:rFonts w:eastAsia="Arial Unicode MS"/>
          <w:sz w:val="28"/>
          <w:szCs w:val="28"/>
        </w:rPr>
        <w:t xml:space="preserve"> Сохранение имущественной собственности человека</w:t>
      </w:r>
      <w:r>
        <w:rPr>
          <w:rFonts w:eastAsia="Arial Unicode MS"/>
          <w:sz w:val="28"/>
          <w:szCs w:val="28"/>
        </w:rPr>
        <w:t>.</w:t>
      </w:r>
      <w:r w:rsidRPr="00B13A56">
        <w:rPr>
          <w:rFonts w:eastAsia="Arial Unicode MS"/>
          <w:sz w:val="28"/>
          <w:szCs w:val="28"/>
        </w:rPr>
        <w:t xml:space="preserve"> Влияние последствий разделения целей исламского права на общество. Место </w:t>
      </w:r>
      <w:proofErr w:type="spellStart"/>
      <w:r w:rsidRPr="00B13A56">
        <w:rPr>
          <w:rFonts w:eastAsia="Arial Unicode MS"/>
          <w:sz w:val="28"/>
          <w:szCs w:val="28"/>
        </w:rPr>
        <w:t>макасыд</w:t>
      </w:r>
      <w:proofErr w:type="spellEnd"/>
      <w:r w:rsidRPr="00B13A56">
        <w:rPr>
          <w:rFonts w:eastAsia="Arial Unicode MS"/>
          <w:sz w:val="28"/>
          <w:szCs w:val="28"/>
        </w:rPr>
        <w:t xml:space="preserve"> </w:t>
      </w:r>
      <w:proofErr w:type="spellStart"/>
      <w:r w:rsidRPr="00B13A56">
        <w:rPr>
          <w:rFonts w:eastAsia="Arial Unicode MS"/>
          <w:sz w:val="28"/>
          <w:szCs w:val="28"/>
        </w:rPr>
        <w:t>аш-шария</w:t>
      </w:r>
      <w:proofErr w:type="spellEnd"/>
      <w:r w:rsidRPr="00B13A56">
        <w:rPr>
          <w:rFonts w:eastAsia="Arial Unicode MS"/>
          <w:sz w:val="28"/>
          <w:szCs w:val="28"/>
        </w:rPr>
        <w:t xml:space="preserve"> в законотворчестве. Понятие «</w:t>
      </w:r>
      <w:proofErr w:type="spellStart"/>
      <w:r w:rsidRPr="00B13A56">
        <w:rPr>
          <w:rFonts w:eastAsia="Arial Unicode MS"/>
          <w:sz w:val="28"/>
          <w:szCs w:val="28"/>
        </w:rPr>
        <w:t>дарурат</w:t>
      </w:r>
      <w:proofErr w:type="spellEnd"/>
      <w:r w:rsidRPr="00B13A56">
        <w:rPr>
          <w:rFonts w:eastAsia="Arial Unicode MS"/>
          <w:sz w:val="28"/>
          <w:szCs w:val="28"/>
        </w:rPr>
        <w:t>» (крайняя необходимость), «</w:t>
      </w:r>
      <w:proofErr w:type="spellStart"/>
      <w:r w:rsidRPr="00B13A56">
        <w:rPr>
          <w:rFonts w:eastAsia="Arial Unicode MS"/>
          <w:sz w:val="28"/>
          <w:szCs w:val="28"/>
        </w:rPr>
        <w:t>хаджият</w:t>
      </w:r>
      <w:proofErr w:type="spellEnd"/>
      <w:r w:rsidRPr="00B13A56">
        <w:rPr>
          <w:rFonts w:eastAsia="Arial Unicode MS"/>
          <w:sz w:val="28"/>
          <w:szCs w:val="28"/>
        </w:rPr>
        <w:t>» (нужда) и «</w:t>
      </w:r>
      <w:proofErr w:type="spellStart"/>
      <w:r w:rsidRPr="00B13A56">
        <w:rPr>
          <w:rFonts w:eastAsia="Arial Unicode MS"/>
          <w:sz w:val="28"/>
          <w:szCs w:val="28"/>
        </w:rPr>
        <w:t>тахсиният</w:t>
      </w:r>
      <w:proofErr w:type="spellEnd"/>
      <w:r w:rsidRPr="00B13A56">
        <w:rPr>
          <w:rFonts w:eastAsia="Arial Unicode MS"/>
          <w:sz w:val="28"/>
          <w:szCs w:val="28"/>
        </w:rPr>
        <w:t>» (совершенствование).</w:t>
      </w:r>
    </w:p>
    <w:p w:rsidR="00B13A56" w:rsidRPr="00B13A56" w:rsidRDefault="00B13A56" w:rsidP="00B13A56">
      <w:pPr>
        <w:ind w:left="357" w:firstLine="0"/>
        <w:jc w:val="center"/>
        <w:rPr>
          <w:rFonts w:eastAsia="Calibri"/>
          <w:b/>
          <w:bCs/>
          <w:sz w:val="28"/>
          <w:szCs w:val="28"/>
        </w:rPr>
      </w:pPr>
      <w:r w:rsidRPr="00B13A56">
        <w:rPr>
          <w:b/>
          <w:bCs/>
          <w:sz w:val="28"/>
          <w:szCs w:val="28"/>
        </w:rPr>
        <w:t>2 семестр</w:t>
      </w:r>
    </w:p>
    <w:p w:rsidR="00B13A56" w:rsidRPr="00B13A56" w:rsidRDefault="00B13A56" w:rsidP="00B13A56">
      <w:pPr>
        <w:ind w:left="357" w:firstLine="0"/>
        <w:rPr>
          <w:rFonts w:eastAsia="Arial Unicode MS"/>
          <w:sz w:val="28"/>
          <w:szCs w:val="28"/>
        </w:rPr>
      </w:pPr>
      <w:r w:rsidRPr="00B13A56">
        <w:rPr>
          <w:rFonts w:eastAsia="Arial Unicode MS"/>
          <w:b/>
          <w:bCs/>
          <w:sz w:val="28"/>
          <w:szCs w:val="28"/>
        </w:rPr>
        <w:t>Исламское законодательство в период  пророческой миссии Посланника Аллаха, до  его смерти</w:t>
      </w:r>
      <w:r w:rsidRPr="00B13A56">
        <w:rPr>
          <w:rFonts w:eastAsia="Arial Unicode MS"/>
          <w:sz w:val="28"/>
          <w:szCs w:val="28"/>
        </w:rPr>
        <w:t>.</w:t>
      </w:r>
    </w:p>
    <w:p w:rsidR="00B13A56" w:rsidRPr="00B13A56" w:rsidRDefault="00B13A56" w:rsidP="00B13A56">
      <w:pPr>
        <w:ind w:left="357" w:firstLine="0"/>
        <w:rPr>
          <w:sz w:val="28"/>
          <w:szCs w:val="28"/>
        </w:rPr>
      </w:pPr>
      <w:r w:rsidRPr="00B13A56">
        <w:rPr>
          <w:rFonts w:eastAsia="Arial Unicode MS"/>
          <w:sz w:val="28"/>
          <w:szCs w:val="28"/>
        </w:rPr>
        <w:t>Исламское законодательство (Шариат) во время Посланника Аллаха (</w:t>
      </w:r>
      <w:proofErr w:type="spellStart"/>
      <w:r w:rsidRPr="00B13A56">
        <w:rPr>
          <w:rFonts w:eastAsia="Arial Unicode MS"/>
          <w:sz w:val="28"/>
          <w:szCs w:val="28"/>
        </w:rPr>
        <w:t>с.г.</w:t>
      </w:r>
      <w:proofErr w:type="gramStart"/>
      <w:r w:rsidRPr="00B13A56">
        <w:rPr>
          <w:rFonts w:eastAsia="Arial Unicode MS"/>
          <w:sz w:val="28"/>
          <w:szCs w:val="28"/>
        </w:rPr>
        <w:t>в</w:t>
      </w:r>
      <w:proofErr w:type="spellEnd"/>
      <w:proofErr w:type="gramEnd"/>
      <w:r w:rsidRPr="00B13A56">
        <w:rPr>
          <w:rFonts w:eastAsia="Arial Unicode MS"/>
          <w:sz w:val="28"/>
          <w:szCs w:val="28"/>
        </w:rPr>
        <w:t xml:space="preserve">.). Источники Шариата того периода. Священный Коран как источник законодательства: исламское законодательство (Шариат) </w:t>
      </w:r>
      <w:proofErr w:type="spellStart"/>
      <w:r w:rsidRPr="00B13A56">
        <w:rPr>
          <w:rFonts w:eastAsia="Arial Unicode MS"/>
          <w:sz w:val="28"/>
          <w:szCs w:val="28"/>
        </w:rPr>
        <w:t>мекканского</w:t>
      </w:r>
      <w:proofErr w:type="spellEnd"/>
      <w:r w:rsidRPr="00B13A56">
        <w:rPr>
          <w:rFonts w:eastAsia="Arial Unicode MS"/>
          <w:sz w:val="28"/>
          <w:szCs w:val="28"/>
        </w:rPr>
        <w:t xml:space="preserve"> периода; исламское законодательство (Шариат) </w:t>
      </w:r>
      <w:proofErr w:type="spellStart"/>
      <w:r w:rsidRPr="00B13A56">
        <w:rPr>
          <w:rFonts w:eastAsia="Arial Unicode MS"/>
          <w:sz w:val="28"/>
          <w:szCs w:val="28"/>
        </w:rPr>
        <w:t>мединского</w:t>
      </w:r>
      <w:proofErr w:type="spellEnd"/>
      <w:r w:rsidRPr="00B13A56">
        <w:rPr>
          <w:rFonts w:eastAsia="Arial Unicode MS"/>
          <w:sz w:val="28"/>
          <w:szCs w:val="28"/>
        </w:rPr>
        <w:t xml:space="preserve">  периода. Сунна Посланника Аллаха как источник законодательства: связь между Священным Кораном и Сунной Посланника Аллаха. </w:t>
      </w:r>
      <w:proofErr w:type="gramStart"/>
      <w:r w:rsidRPr="00B13A56">
        <w:rPr>
          <w:rFonts w:eastAsia="Arial Unicode MS"/>
          <w:sz w:val="28"/>
          <w:szCs w:val="28"/>
        </w:rPr>
        <w:t>Сбор и запись хадисов; начало записи хадисов во время Посланника Аллаха (</w:t>
      </w:r>
      <w:proofErr w:type="spellStart"/>
      <w:r w:rsidRPr="00B13A56">
        <w:rPr>
          <w:rFonts w:eastAsia="Arial Unicode MS"/>
          <w:sz w:val="28"/>
          <w:szCs w:val="28"/>
        </w:rPr>
        <w:t>с.г.в</w:t>
      </w:r>
      <w:proofErr w:type="spellEnd"/>
      <w:r w:rsidRPr="00B13A56">
        <w:rPr>
          <w:rFonts w:eastAsia="Arial Unicode MS"/>
          <w:sz w:val="28"/>
          <w:szCs w:val="28"/>
        </w:rPr>
        <w:t xml:space="preserve">.);  методология (принципы) сбора и записи хадисов и наиболее известные труды в этой области; </w:t>
      </w:r>
      <w:proofErr w:type="spellStart"/>
      <w:r w:rsidRPr="00B13A56">
        <w:rPr>
          <w:rFonts w:eastAsia="Arial Unicode MS"/>
          <w:sz w:val="28"/>
          <w:szCs w:val="28"/>
        </w:rPr>
        <w:t>иджтихад</w:t>
      </w:r>
      <w:proofErr w:type="spellEnd"/>
      <w:r w:rsidRPr="00B13A56">
        <w:rPr>
          <w:rFonts w:eastAsia="Arial Unicode MS"/>
          <w:sz w:val="28"/>
          <w:szCs w:val="28"/>
        </w:rPr>
        <w:t xml:space="preserve"> Посланника Аллаха (</w:t>
      </w:r>
      <w:proofErr w:type="spellStart"/>
      <w:r w:rsidRPr="00B13A56">
        <w:rPr>
          <w:rFonts w:eastAsia="Arial Unicode MS"/>
          <w:sz w:val="28"/>
          <w:szCs w:val="28"/>
        </w:rPr>
        <w:t>с.г.в</w:t>
      </w:r>
      <w:proofErr w:type="spellEnd"/>
      <w:r w:rsidRPr="00B13A56">
        <w:rPr>
          <w:rFonts w:eastAsia="Arial Unicode MS"/>
          <w:sz w:val="28"/>
          <w:szCs w:val="28"/>
        </w:rPr>
        <w:t>.) (его методы в  установлении норм Шариата); пересказ хадисов сподвижниками Посланника Аллаха (</w:t>
      </w:r>
      <w:proofErr w:type="spellStart"/>
      <w:r w:rsidRPr="00B13A56">
        <w:rPr>
          <w:rFonts w:eastAsia="Arial Unicode MS"/>
          <w:sz w:val="28"/>
          <w:szCs w:val="28"/>
        </w:rPr>
        <w:t>с.г.в</w:t>
      </w:r>
      <w:proofErr w:type="spellEnd"/>
      <w:r w:rsidRPr="00B13A56">
        <w:rPr>
          <w:rFonts w:eastAsia="Arial Unicode MS"/>
          <w:sz w:val="28"/>
          <w:szCs w:val="28"/>
        </w:rPr>
        <w:t xml:space="preserve">.); сбор положений Шариата, установленных </w:t>
      </w:r>
      <w:r w:rsidRPr="00B13A56">
        <w:rPr>
          <w:rFonts w:eastAsia="Arial Unicode MS"/>
          <w:sz w:val="28"/>
          <w:szCs w:val="28"/>
        </w:rPr>
        <w:lastRenderedPageBreak/>
        <w:t>Исламом.</w:t>
      </w:r>
      <w:proofErr w:type="gramEnd"/>
      <w:r w:rsidRPr="00B13A56">
        <w:rPr>
          <w:rFonts w:eastAsia="Arial Unicode MS"/>
          <w:sz w:val="28"/>
          <w:szCs w:val="28"/>
        </w:rPr>
        <w:t xml:space="preserve"> История установления некоторых норм Шариата: в ритуалах поклонения; в общественных взаимоотношениях; в семейных (личных) отношениях; в вопросах уголовного права (преступлениях); в вопросах государственного управления.</w:t>
      </w:r>
    </w:p>
    <w:p w:rsidR="00B13A56" w:rsidRPr="00B13A56" w:rsidRDefault="00B13A56" w:rsidP="00B13A56">
      <w:pPr>
        <w:ind w:left="357" w:firstLine="0"/>
        <w:rPr>
          <w:rFonts w:eastAsia="Arial Unicode MS"/>
          <w:b/>
          <w:bCs/>
          <w:sz w:val="28"/>
          <w:szCs w:val="28"/>
        </w:rPr>
      </w:pPr>
      <w:r w:rsidRPr="00B13A56">
        <w:rPr>
          <w:rFonts w:eastAsia="Arial Unicode MS"/>
          <w:b/>
          <w:bCs/>
          <w:sz w:val="28"/>
          <w:szCs w:val="28"/>
        </w:rPr>
        <w:t>Исламское законодательство в эпоху «праведных халифов» (11-40 гг. хиджры)</w:t>
      </w:r>
      <w:r>
        <w:rPr>
          <w:rFonts w:eastAsia="Arial Unicode MS"/>
          <w:b/>
          <w:bCs/>
          <w:sz w:val="28"/>
          <w:szCs w:val="28"/>
        </w:rPr>
        <w:t>.</w:t>
      </w:r>
    </w:p>
    <w:p w:rsidR="00B13A56" w:rsidRPr="00B13A56" w:rsidRDefault="00B13A56" w:rsidP="00B13A56">
      <w:pPr>
        <w:ind w:left="357" w:firstLine="0"/>
        <w:rPr>
          <w:sz w:val="28"/>
          <w:szCs w:val="28"/>
        </w:rPr>
      </w:pPr>
      <w:r w:rsidRPr="00B13A56">
        <w:rPr>
          <w:rFonts w:eastAsia="Arial Unicode MS"/>
          <w:sz w:val="28"/>
          <w:szCs w:val="28"/>
        </w:rPr>
        <w:t xml:space="preserve">Политическая обстановка того периода. Источники положений </w:t>
      </w:r>
      <w:proofErr w:type="spellStart"/>
      <w:r w:rsidRPr="00B13A56">
        <w:rPr>
          <w:rFonts w:eastAsia="Arial Unicode MS"/>
          <w:sz w:val="28"/>
          <w:szCs w:val="28"/>
        </w:rPr>
        <w:t>фикха</w:t>
      </w:r>
      <w:proofErr w:type="spellEnd"/>
      <w:r w:rsidRPr="00B13A56">
        <w:rPr>
          <w:rFonts w:eastAsia="Arial Unicode MS"/>
          <w:sz w:val="28"/>
          <w:szCs w:val="28"/>
        </w:rPr>
        <w:t xml:space="preserve">  в этот период. Распространение Ислама и победы мусульман. Установление некоторых правовых положений, относительно: намаза </w:t>
      </w:r>
      <w:proofErr w:type="spellStart"/>
      <w:r w:rsidRPr="00B13A56">
        <w:rPr>
          <w:rFonts w:eastAsia="Arial Unicode MS"/>
          <w:sz w:val="28"/>
          <w:szCs w:val="28"/>
        </w:rPr>
        <w:t>таравих</w:t>
      </w:r>
      <w:proofErr w:type="spellEnd"/>
      <w:r w:rsidRPr="00B13A56">
        <w:rPr>
          <w:rFonts w:eastAsia="Arial Unicode MS"/>
          <w:sz w:val="28"/>
          <w:szCs w:val="28"/>
        </w:rPr>
        <w:t>; ‘</w:t>
      </w:r>
      <w:proofErr w:type="spellStart"/>
      <w:r w:rsidRPr="00B13A56">
        <w:rPr>
          <w:rFonts w:eastAsia="Arial Unicode MS"/>
          <w:sz w:val="28"/>
          <w:szCs w:val="28"/>
        </w:rPr>
        <w:t>идды</w:t>
      </w:r>
      <w:proofErr w:type="spellEnd"/>
      <w:r w:rsidRPr="00B13A56">
        <w:rPr>
          <w:rFonts w:eastAsia="Arial Unicode MS"/>
          <w:sz w:val="28"/>
          <w:szCs w:val="28"/>
        </w:rPr>
        <w:t xml:space="preserve"> и </w:t>
      </w:r>
      <w:proofErr w:type="spellStart"/>
      <w:r w:rsidRPr="00B13A56">
        <w:rPr>
          <w:rFonts w:eastAsia="Arial Unicode MS"/>
          <w:sz w:val="28"/>
          <w:szCs w:val="28"/>
        </w:rPr>
        <w:t>хидада</w:t>
      </w:r>
      <w:proofErr w:type="spellEnd"/>
      <w:r w:rsidRPr="00B13A56">
        <w:rPr>
          <w:rFonts w:eastAsia="Arial Unicode MS"/>
          <w:sz w:val="28"/>
          <w:szCs w:val="28"/>
        </w:rPr>
        <w:t xml:space="preserve"> (срок ожидания, траур) беременной женщины, у которой умер муж; вопросов наследства. Причины разногласий в решении религиозно-правовых вопросов</w:t>
      </w:r>
    </w:p>
    <w:p w:rsidR="00B13A56" w:rsidRPr="00B13A56" w:rsidRDefault="00B13A56" w:rsidP="00B13A56">
      <w:pPr>
        <w:ind w:left="357" w:firstLine="0"/>
        <w:rPr>
          <w:rFonts w:eastAsia="Arial Unicode MS"/>
          <w:b/>
          <w:bCs/>
          <w:sz w:val="28"/>
          <w:szCs w:val="28"/>
        </w:rPr>
      </w:pPr>
      <w:r w:rsidRPr="00B13A56">
        <w:rPr>
          <w:rFonts w:eastAsia="Arial Unicode MS"/>
          <w:b/>
          <w:bCs/>
          <w:sz w:val="28"/>
          <w:szCs w:val="28"/>
        </w:rPr>
        <w:t>Исламское законодательство в период младшего поколения сподвижников и их последователей (41-91 гг. хиджры)</w:t>
      </w:r>
      <w:r>
        <w:rPr>
          <w:rFonts w:eastAsia="Arial Unicode MS"/>
          <w:b/>
          <w:bCs/>
          <w:sz w:val="28"/>
          <w:szCs w:val="28"/>
        </w:rPr>
        <w:t>.</w:t>
      </w:r>
    </w:p>
    <w:p w:rsidR="00B13A56" w:rsidRPr="00B13A56" w:rsidRDefault="00B13A56" w:rsidP="00B13A56">
      <w:pPr>
        <w:ind w:left="357" w:firstLine="0"/>
        <w:rPr>
          <w:sz w:val="28"/>
          <w:szCs w:val="28"/>
        </w:rPr>
      </w:pPr>
      <w:proofErr w:type="spellStart"/>
      <w:proofErr w:type="gramStart"/>
      <w:r w:rsidRPr="00B13A56">
        <w:rPr>
          <w:rFonts w:eastAsia="Arial Unicode MS"/>
          <w:sz w:val="28"/>
          <w:szCs w:val="28"/>
        </w:rPr>
        <w:t>Фикх</w:t>
      </w:r>
      <w:proofErr w:type="spellEnd"/>
      <w:r w:rsidRPr="00B13A56">
        <w:rPr>
          <w:rFonts w:eastAsia="Arial Unicode MS"/>
          <w:sz w:val="28"/>
          <w:szCs w:val="28"/>
        </w:rPr>
        <w:t xml:space="preserve"> в эпоху младшего поколения сподвижников и старшего поколения их последователей (</w:t>
      </w:r>
      <w:proofErr w:type="spellStart"/>
      <w:r w:rsidRPr="00B13A56">
        <w:rPr>
          <w:rFonts w:eastAsia="Arial Unicode MS"/>
          <w:sz w:val="28"/>
          <w:szCs w:val="28"/>
        </w:rPr>
        <w:t>таби’ин</w:t>
      </w:r>
      <w:proofErr w:type="spellEnd"/>
      <w:r w:rsidRPr="00B13A56">
        <w:rPr>
          <w:rFonts w:eastAsia="Arial Unicode MS"/>
          <w:sz w:val="28"/>
          <w:szCs w:val="28"/>
        </w:rPr>
        <w:t xml:space="preserve">); Политическая ситуация в этот период; Влияние политических разногласий на исламское законодательство; Расселение ученых-мусульман по крупнейшим городам и регионам халифата (Мекка, Медина, </w:t>
      </w:r>
      <w:proofErr w:type="spellStart"/>
      <w:r w:rsidRPr="00B13A56">
        <w:rPr>
          <w:rFonts w:eastAsia="Arial Unicode MS"/>
          <w:sz w:val="28"/>
          <w:szCs w:val="28"/>
        </w:rPr>
        <w:t>Куфа</w:t>
      </w:r>
      <w:proofErr w:type="spellEnd"/>
      <w:r w:rsidRPr="00B13A56">
        <w:rPr>
          <w:rFonts w:eastAsia="Arial Unicode MS"/>
          <w:sz w:val="28"/>
          <w:szCs w:val="28"/>
        </w:rPr>
        <w:t xml:space="preserve">, Басра, Египет, </w:t>
      </w:r>
      <w:proofErr w:type="spellStart"/>
      <w:r w:rsidRPr="00B13A56">
        <w:rPr>
          <w:rFonts w:eastAsia="Arial Unicode MS"/>
          <w:sz w:val="28"/>
          <w:szCs w:val="28"/>
        </w:rPr>
        <w:t>Шам</w:t>
      </w:r>
      <w:proofErr w:type="spellEnd"/>
      <w:r w:rsidRPr="00B13A56">
        <w:rPr>
          <w:rFonts w:eastAsia="Arial Unicode MS"/>
          <w:sz w:val="28"/>
          <w:szCs w:val="28"/>
        </w:rPr>
        <w:t xml:space="preserve">, Йемен); Возникновение двух школ </w:t>
      </w:r>
      <w:proofErr w:type="spellStart"/>
      <w:r w:rsidRPr="00B13A56">
        <w:rPr>
          <w:rFonts w:eastAsia="Arial Unicode MS"/>
          <w:sz w:val="28"/>
          <w:szCs w:val="28"/>
        </w:rPr>
        <w:t>Фикха</w:t>
      </w:r>
      <w:proofErr w:type="spellEnd"/>
      <w:r w:rsidRPr="00B13A56">
        <w:rPr>
          <w:rFonts w:eastAsia="Arial Unicode MS"/>
          <w:sz w:val="28"/>
          <w:szCs w:val="28"/>
        </w:rPr>
        <w:t xml:space="preserve"> – школы (</w:t>
      </w:r>
      <w:proofErr w:type="spellStart"/>
      <w:r w:rsidRPr="00B13A56">
        <w:rPr>
          <w:rFonts w:eastAsia="Arial Unicode MS"/>
          <w:sz w:val="28"/>
          <w:szCs w:val="28"/>
        </w:rPr>
        <w:t>ахль</w:t>
      </w:r>
      <w:proofErr w:type="spellEnd"/>
      <w:r w:rsidRPr="00B13A56">
        <w:rPr>
          <w:rFonts w:eastAsia="Arial Unicode MS"/>
          <w:sz w:val="28"/>
          <w:szCs w:val="28"/>
        </w:rPr>
        <w:t>-аль-хадис) приверженцев хадисов и школы «независимого суждения» (</w:t>
      </w:r>
      <w:proofErr w:type="spellStart"/>
      <w:r w:rsidRPr="00B13A56">
        <w:rPr>
          <w:rFonts w:eastAsia="Arial Unicode MS"/>
          <w:sz w:val="28"/>
          <w:szCs w:val="28"/>
        </w:rPr>
        <w:t>ахл</w:t>
      </w:r>
      <w:proofErr w:type="spellEnd"/>
      <w:r w:rsidRPr="00B13A56">
        <w:rPr>
          <w:rFonts w:eastAsia="Arial Unicode MS"/>
          <w:sz w:val="28"/>
          <w:szCs w:val="28"/>
        </w:rPr>
        <w:t xml:space="preserve"> ар-</w:t>
      </w:r>
      <w:proofErr w:type="spellStart"/>
      <w:r w:rsidRPr="00B13A56">
        <w:rPr>
          <w:rFonts w:eastAsia="Arial Unicode MS"/>
          <w:sz w:val="28"/>
          <w:szCs w:val="28"/>
        </w:rPr>
        <w:t>ра’й</w:t>
      </w:r>
      <w:proofErr w:type="spellEnd"/>
      <w:r w:rsidRPr="00B13A56">
        <w:rPr>
          <w:rFonts w:eastAsia="Arial Unicode MS"/>
          <w:sz w:val="28"/>
          <w:szCs w:val="28"/>
        </w:rPr>
        <w:t>);</w:t>
      </w:r>
      <w:proofErr w:type="gramEnd"/>
      <w:r w:rsidRPr="00B13A56">
        <w:rPr>
          <w:rFonts w:eastAsia="Arial Unicode MS"/>
          <w:sz w:val="28"/>
          <w:szCs w:val="28"/>
        </w:rPr>
        <w:t xml:space="preserve">  Особенности школы «независимого суждения»;  Школа приверженцев хадисов;  Семь основоположников исламского законодательства (из числа ученых </w:t>
      </w:r>
      <w:proofErr w:type="spellStart"/>
      <w:r w:rsidRPr="00B13A56">
        <w:rPr>
          <w:rFonts w:eastAsia="Arial Unicode MS"/>
          <w:sz w:val="28"/>
          <w:szCs w:val="28"/>
        </w:rPr>
        <w:t>Хиджаза</w:t>
      </w:r>
      <w:proofErr w:type="spellEnd"/>
      <w:r w:rsidRPr="00B13A56">
        <w:rPr>
          <w:rFonts w:eastAsia="Arial Unicode MS"/>
          <w:sz w:val="28"/>
          <w:szCs w:val="28"/>
        </w:rPr>
        <w:t>) – Ибн Аль-</w:t>
      </w:r>
      <w:proofErr w:type="spellStart"/>
      <w:r w:rsidRPr="00B13A56">
        <w:rPr>
          <w:rFonts w:eastAsia="Arial Unicode MS"/>
          <w:sz w:val="28"/>
          <w:szCs w:val="28"/>
        </w:rPr>
        <w:t>Мусаййаб</w:t>
      </w:r>
      <w:proofErr w:type="spellEnd"/>
      <w:r w:rsidRPr="00B13A56">
        <w:rPr>
          <w:rFonts w:eastAsia="Arial Unicode MS"/>
          <w:sz w:val="28"/>
          <w:szCs w:val="28"/>
        </w:rPr>
        <w:t xml:space="preserve">, </w:t>
      </w:r>
      <w:proofErr w:type="spellStart"/>
      <w:r w:rsidRPr="00B13A56">
        <w:rPr>
          <w:rFonts w:eastAsia="Arial Unicode MS"/>
          <w:sz w:val="28"/>
          <w:szCs w:val="28"/>
        </w:rPr>
        <w:t>Урва</w:t>
      </w:r>
      <w:proofErr w:type="spellEnd"/>
      <w:proofErr w:type="gramStart"/>
      <w:r w:rsidRPr="00B13A56">
        <w:rPr>
          <w:rFonts w:eastAsia="Arial Unicode MS"/>
          <w:sz w:val="28"/>
          <w:szCs w:val="28"/>
        </w:rPr>
        <w:t xml:space="preserve"> И</w:t>
      </w:r>
      <w:proofErr w:type="gramEnd"/>
      <w:r w:rsidRPr="00B13A56">
        <w:rPr>
          <w:rFonts w:eastAsia="Arial Unicode MS"/>
          <w:sz w:val="28"/>
          <w:szCs w:val="28"/>
        </w:rPr>
        <w:t>бн Аз-</w:t>
      </w:r>
      <w:proofErr w:type="spellStart"/>
      <w:r w:rsidRPr="00B13A56">
        <w:rPr>
          <w:rFonts w:eastAsia="Arial Unicode MS"/>
          <w:sz w:val="28"/>
          <w:szCs w:val="28"/>
        </w:rPr>
        <w:t>Зубейр</w:t>
      </w:r>
      <w:proofErr w:type="spellEnd"/>
      <w:r w:rsidRPr="00B13A56">
        <w:rPr>
          <w:rFonts w:eastAsia="Arial Unicode MS"/>
          <w:sz w:val="28"/>
          <w:szCs w:val="28"/>
        </w:rPr>
        <w:t>, Аль-</w:t>
      </w:r>
      <w:proofErr w:type="spellStart"/>
      <w:r w:rsidRPr="00B13A56">
        <w:rPr>
          <w:rFonts w:eastAsia="Arial Unicode MS"/>
          <w:sz w:val="28"/>
          <w:szCs w:val="28"/>
        </w:rPr>
        <w:t>Касим</w:t>
      </w:r>
      <w:proofErr w:type="spellEnd"/>
      <w:r w:rsidRPr="00B13A56">
        <w:rPr>
          <w:rFonts w:eastAsia="Arial Unicode MS"/>
          <w:sz w:val="28"/>
          <w:szCs w:val="28"/>
        </w:rPr>
        <w:t xml:space="preserve"> Ибн Мухаммад, </w:t>
      </w:r>
      <w:proofErr w:type="spellStart"/>
      <w:r w:rsidRPr="00B13A56">
        <w:rPr>
          <w:rFonts w:eastAsia="Arial Unicode MS"/>
          <w:sz w:val="28"/>
          <w:szCs w:val="28"/>
        </w:rPr>
        <w:t>Хариджа</w:t>
      </w:r>
      <w:proofErr w:type="spellEnd"/>
      <w:r w:rsidRPr="00B13A56">
        <w:rPr>
          <w:rFonts w:eastAsia="Arial Unicode MS"/>
          <w:sz w:val="28"/>
          <w:szCs w:val="28"/>
        </w:rPr>
        <w:t xml:space="preserve"> Ибн </w:t>
      </w:r>
      <w:proofErr w:type="spellStart"/>
      <w:r w:rsidRPr="00B13A56">
        <w:rPr>
          <w:rFonts w:eastAsia="Arial Unicode MS"/>
          <w:sz w:val="28"/>
          <w:szCs w:val="28"/>
        </w:rPr>
        <w:t>Зеид</w:t>
      </w:r>
      <w:proofErr w:type="spellEnd"/>
      <w:r w:rsidRPr="00B13A56">
        <w:rPr>
          <w:rFonts w:eastAsia="Arial Unicode MS"/>
          <w:sz w:val="28"/>
          <w:szCs w:val="28"/>
        </w:rPr>
        <w:t xml:space="preserve">, Абу </w:t>
      </w:r>
      <w:proofErr w:type="spellStart"/>
      <w:r w:rsidRPr="00B13A56">
        <w:rPr>
          <w:rFonts w:eastAsia="Arial Unicode MS"/>
          <w:sz w:val="28"/>
          <w:szCs w:val="28"/>
        </w:rPr>
        <w:t>Бакр</w:t>
      </w:r>
      <w:proofErr w:type="spellEnd"/>
      <w:r w:rsidRPr="00B13A56">
        <w:rPr>
          <w:rFonts w:eastAsia="Arial Unicode MS"/>
          <w:sz w:val="28"/>
          <w:szCs w:val="28"/>
        </w:rPr>
        <w:t xml:space="preserve"> Ибн </w:t>
      </w:r>
      <w:proofErr w:type="spellStart"/>
      <w:r w:rsidRPr="00B13A56">
        <w:rPr>
          <w:rFonts w:eastAsia="Arial Unicode MS"/>
          <w:sz w:val="28"/>
          <w:szCs w:val="28"/>
        </w:rPr>
        <w:t>Абдуррахман</w:t>
      </w:r>
      <w:proofErr w:type="spellEnd"/>
      <w:r w:rsidRPr="00B13A56">
        <w:rPr>
          <w:rFonts w:eastAsia="Arial Unicode MS"/>
          <w:sz w:val="28"/>
          <w:szCs w:val="28"/>
        </w:rPr>
        <w:t xml:space="preserve"> Ибн Аль-</w:t>
      </w:r>
      <w:proofErr w:type="spellStart"/>
      <w:r w:rsidRPr="00B13A56">
        <w:rPr>
          <w:rFonts w:eastAsia="Arial Unicode MS"/>
          <w:sz w:val="28"/>
          <w:szCs w:val="28"/>
        </w:rPr>
        <w:t>Харис</w:t>
      </w:r>
      <w:proofErr w:type="spellEnd"/>
      <w:r w:rsidRPr="00B13A56">
        <w:rPr>
          <w:rFonts w:eastAsia="Arial Unicode MS"/>
          <w:sz w:val="28"/>
          <w:szCs w:val="28"/>
        </w:rPr>
        <w:t xml:space="preserve"> Ибн </w:t>
      </w:r>
      <w:proofErr w:type="spellStart"/>
      <w:r w:rsidRPr="00B13A56">
        <w:rPr>
          <w:rFonts w:eastAsia="Arial Unicode MS"/>
          <w:sz w:val="28"/>
          <w:szCs w:val="28"/>
        </w:rPr>
        <w:t>Хишам</w:t>
      </w:r>
      <w:proofErr w:type="spellEnd"/>
      <w:r w:rsidRPr="00B13A56">
        <w:rPr>
          <w:rFonts w:eastAsia="Arial Unicode MS"/>
          <w:sz w:val="28"/>
          <w:szCs w:val="28"/>
        </w:rPr>
        <w:t xml:space="preserve">, Сулейман Ибн </w:t>
      </w:r>
      <w:proofErr w:type="spellStart"/>
      <w:r w:rsidRPr="00B13A56">
        <w:rPr>
          <w:rFonts w:eastAsia="Arial Unicode MS"/>
          <w:sz w:val="28"/>
          <w:szCs w:val="28"/>
        </w:rPr>
        <w:t>Йассар</w:t>
      </w:r>
      <w:proofErr w:type="spellEnd"/>
      <w:r w:rsidRPr="00B13A56">
        <w:rPr>
          <w:rFonts w:eastAsia="Arial Unicode MS"/>
          <w:sz w:val="28"/>
          <w:szCs w:val="28"/>
        </w:rPr>
        <w:t xml:space="preserve">, </w:t>
      </w:r>
      <w:proofErr w:type="spellStart"/>
      <w:r w:rsidRPr="00B13A56">
        <w:rPr>
          <w:rFonts w:eastAsia="Arial Unicode MS"/>
          <w:sz w:val="28"/>
          <w:szCs w:val="28"/>
        </w:rPr>
        <w:t>Убейдулла</w:t>
      </w:r>
      <w:proofErr w:type="spellEnd"/>
      <w:r w:rsidRPr="00B13A56">
        <w:rPr>
          <w:rFonts w:eastAsia="Arial Unicode MS"/>
          <w:sz w:val="28"/>
          <w:szCs w:val="28"/>
        </w:rPr>
        <w:t xml:space="preserve"> Ибн Абдулла Ибн </w:t>
      </w:r>
      <w:proofErr w:type="spellStart"/>
      <w:r w:rsidRPr="00B13A56">
        <w:rPr>
          <w:rFonts w:eastAsia="Arial Unicode MS"/>
          <w:sz w:val="28"/>
          <w:szCs w:val="28"/>
        </w:rPr>
        <w:t>Утба</w:t>
      </w:r>
      <w:proofErr w:type="spellEnd"/>
      <w:r w:rsidRPr="00B13A56">
        <w:rPr>
          <w:rFonts w:eastAsia="Arial Unicode MS"/>
          <w:sz w:val="28"/>
          <w:szCs w:val="28"/>
        </w:rPr>
        <w:t xml:space="preserve"> Ибн </w:t>
      </w:r>
      <w:proofErr w:type="spellStart"/>
      <w:r w:rsidRPr="00B13A56">
        <w:rPr>
          <w:rFonts w:eastAsia="Arial Unicode MS"/>
          <w:sz w:val="28"/>
          <w:szCs w:val="28"/>
        </w:rPr>
        <w:t>Мас’уд</w:t>
      </w:r>
      <w:proofErr w:type="spellEnd"/>
      <w:r w:rsidRPr="00B13A56">
        <w:rPr>
          <w:rFonts w:eastAsia="Arial Unicode MS"/>
          <w:sz w:val="28"/>
          <w:szCs w:val="28"/>
        </w:rPr>
        <w:t>;  Спорные вопросы этого периода.</w:t>
      </w:r>
    </w:p>
    <w:p w:rsidR="00B13A56" w:rsidRPr="00B13A56" w:rsidRDefault="00B13A56" w:rsidP="00B13A56">
      <w:pPr>
        <w:ind w:left="357" w:firstLine="0"/>
        <w:rPr>
          <w:rFonts w:eastAsia="Arial Unicode MS"/>
          <w:b/>
          <w:bCs/>
          <w:sz w:val="28"/>
          <w:szCs w:val="28"/>
        </w:rPr>
      </w:pPr>
      <w:r w:rsidRPr="00B13A56">
        <w:rPr>
          <w:rFonts w:eastAsia="Arial Unicode MS"/>
          <w:b/>
          <w:bCs/>
          <w:sz w:val="28"/>
          <w:szCs w:val="28"/>
        </w:rPr>
        <w:t xml:space="preserve">Исламское законодательство в </w:t>
      </w:r>
      <w:r>
        <w:rPr>
          <w:rFonts w:eastAsia="Arial Unicode MS"/>
          <w:b/>
          <w:bCs/>
          <w:sz w:val="28"/>
          <w:szCs w:val="28"/>
        </w:rPr>
        <w:t xml:space="preserve">период имамов-эпонимов </w:t>
      </w:r>
      <w:proofErr w:type="spellStart"/>
      <w:r>
        <w:rPr>
          <w:rFonts w:eastAsia="Arial Unicode MS"/>
          <w:b/>
          <w:bCs/>
          <w:sz w:val="28"/>
          <w:szCs w:val="28"/>
        </w:rPr>
        <w:t>мазхабов</w:t>
      </w:r>
      <w:proofErr w:type="spellEnd"/>
      <w:r w:rsidRPr="00B13A56">
        <w:rPr>
          <w:rFonts w:eastAsia="Arial Unicode MS"/>
          <w:b/>
          <w:bCs/>
          <w:sz w:val="28"/>
          <w:szCs w:val="28"/>
        </w:rPr>
        <w:t>.</w:t>
      </w:r>
    </w:p>
    <w:p w:rsidR="00B13A56" w:rsidRPr="00B13A56" w:rsidRDefault="00B13A56" w:rsidP="00B13A56">
      <w:pPr>
        <w:ind w:left="357" w:firstLine="0"/>
        <w:rPr>
          <w:sz w:val="28"/>
          <w:szCs w:val="28"/>
        </w:rPr>
      </w:pPr>
      <w:r w:rsidRPr="00B13A56">
        <w:rPr>
          <w:rFonts w:eastAsia="Arial Unicode MS"/>
          <w:sz w:val="28"/>
          <w:szCs w:val="28"/>
        </w:rPr>
        <w:t xml:space="preserve">Исследования и разработка принципов исламского законодательства имамов-основателей </w:t>
      </w:r>
      <w:proofErr w:type="spellStart"/>
      <w:r w:rsidRPr="00B13A56">
        <w:rPr>
          <w:rFonts w:eastAsia="Arial Unicode MS"/>
          <w:sz w:val="28"/>
          <w:szCs w:val="28"/>
        </w:rPr>
        <w:t>мазхабов</w:t>
      </w:r>
      <w:proofErr w:type="spellEnd"/>
      <w:r w:rsidRPr="00B13A56">
        <w:rPr>
          <w:rFonts w:eastAsia="Arial Unicode MS"/>
          <w:sz w:val="28"/>
          <w:szCs w:val="28"/>
        </w:rPr>
        <w:t xml:space="preserve">. Наиболее важные труды в области </w:t>
      </w:r>
      <w:proofErr w:type="spellStart"/>
      <w:r w:rsidRPr="00B13A56">
        <w:rPr>
          <w:rFonts w:eastAsia="Arial Unicode MS"/>
          <w:sz w:val="28"/>
          <w:szCs w:val="28"/>
        </w:rPr>
        <w:t>Фикха</w:t>
      </w:r>
      <w:proofErr w:type="spellEnd"/>
      <w:r w:rsidRPr="00B13A56">
        <w:rPr>
          <w:rFonts w:eastAsia="Arial Unicode MS"/>
          <w:sz w:val="28"/>
          <w:szCs w:val="28"/>
        </w:rPr>
        <w:t xml:space="preserve">. Деятельность учеников имамов-основателей и распространение традиционных </w:t>
      </w:r>
      <w:proofErr w:type="spellStart"/>
      <w:r w:rsidRPr="00B13A56">
        <w:rPr>
          <w:rFonts w:eastAsia="Arial Unicode MS"/>
          <w:sz w:val="28"/>
          <w:szCs w:val="28"/>
        </w:rPr>
        <w:t>мазхабов</w:t>
      </w:r>
      <w:proofErr w:type="spellEnd"/>
      <w:r w:rsidRPr="00B13A56">
        <w:rPr>
          <w:rFonts w:eastAsia="Arial Unicode MS"/>
          <w:sz w:val="28"/>
          <w:szCs w:val="28"/>
        </w:rPr>
        <w:t xml:space="preserve">.  Причины того, что данные </w:t>
      </w:r>
      <w:proofErr w:type="spellStart"/>
      <w:r w:rsidRPr="00B13A56">
        <w:rPr>
          <w:rFonts w:eastAsia="Arial Unicode MS"/>
          <w:sz w:val="28"/>
          <w:szCs w:val="28"/>
        </w:rPr>
        <w:t>мазхабы</w:t>
      </w:r>
      <w:proofErr w:type="spellEnd"/>
      <w:r w:rsidRPr="00B13A56">
        <w:rPr>
          <w:rFonts w:eastAsia="Arial Unicode MS"/>
          <w:sz w:val="28"/>
          <w:szCs w:val="28"/>
        </w:rPr>
        <w:t xml:space="preserve"> получили наиболее широкое распространение.</w:t>
      </w:r>
    </w:p>
    <w:p w:rsidR="00B13A56" w:rsidRPr="00B13A56" w:rsidRDefault="00B13A56" w:rsidP="00B13A56">
      <w:pPr>
        <w:ind w:left="357" w:firstLine="0"/>
        <w:rPr>
          <w:rFonts w:eastAsia="Arial Unicode MS"/>
          <w:b/>
          <w:bCs/>
          <w:sz w:val="28"/>
          <w:szCs w:val="28"/>
        </w:rPr>
      </w:pPr>
      <w:r w:rsidRPr="00B13A56">
        <w:rPr>
          <w:rFonts w:eastAsia="Arial Unicode MS"/>
          <w:b/>
          <w:bCs/>
          <w:sz w:val="28"/>
          <w:szCs w:val="28"/>
        </w:rPr>
        <w:t xml:space="preserve">Исламское законодательство в период </w:t>
      </w:r>
      <w:proofErr w:type="spellStart"/>
      <w:r w:rsidRPr="00B13A56">
        <w:rPr>
          <w:rFonts w:eastAsia="Arial Unicode MS"/>
          <w:b/>
          <w:bCs/>
          <w:sz w:val="28"/>
          <w:szCs w:val="28"/>
        </w:rPr>
        <w:t>таклида</w:t>
      </w:r>
      <w:proofErr w:type="spellEnd"/>
      <w:r w:rsidRPr="00B13A56">
        <w:rPr>
          <w:rFonts w:eastAsia="Arial Unicode MS"/>
          <w:b/>
          <w:bCs/>
          <w:sz w:val="28"/>
          <w:szCs w:val="28"/>
        </w:rPr>
        <w:t xml:space="preserve"> (следования традиционным </w:t>
      </w:r>
      <w:proofErr w:type="spellStart"/>
      <w:r w:rsidRPr="00B13A56">
        <w:rPr>
          <w:rFonts w:eastAsia="Arial Unicode MS"/>
          <w:b/>
          <w:bCs/>
          <w:sz w:val="28"/>
          <w:szCs w:val="28"/>
        </w:rPr>
        <w:t>мазхабам</w:t>
      </w:r>
      <w:proofErr w:type="spellEnd"/>
      <w:proofErr w:type="gramStart"/>
      <w:r w:rsidRPr="00B13A56">
        <w:rPr>
          <w:rFonts w:eastAsia="Arial Unicode MS"/>
          <w:b/>
          <w:bCs/>
          <w:sz w:val="28"/>
          <w:szCs w:val="28"/>
        </w:rPr>
        <w:t xml:space="preserve"> )</w:t>
      </w:r>
      <w:proofErr w:type="gramEnd"/>
      <w:r w:rsidRPr="00B13A56">
        <w:rPr>
          <w:rFonts w:eastAsia="Arial Unicode MS"/>
          <w:b/>
          <w:bCs/>
          <w:sz w:val="28"/>
          <w:szCs w:val="28"/>
        </w:rPr>
        <w:t xml:space="preserve"> и застоя.</w:t>
      </w:r>
    </w:p>
    <w:p w:rsidR="00B13A56" w:rsidRPr="00B13A56" w:rsidRDefault="00B13A56" w:rsidP="00B13A56">
      <w:pPr>
        <w:ind w:left="357" w:firstLine="0"/>
        <w:rPr>
          <w:sz w:val="28"/>
          <w:szCs w:val="28"/>
        </w:rPr>
      </w:pPr>
      <w:r w:rsidRPr="00B13A56">
        <w:rPr>
          <w:rFonts w:eastAsia="Arial Unicode MS"/>
          <w:sz w:val="28"/>
          <w:szCs w:val="28"/>
        </w:rPr>
        <w:t xml:space="preserve">Политическая ситуация данного периода. </w:t>
      </w:r>
      <w:proofErr w:type="spellStart"/>
      <w:r w:rsidRPr="00B13A56">
        <w:rPr>
          <w:rFonts w:eastAsia="Arial Unicode MS"/>
          <w:sz w:val="28"/>
          <w:szCs w:val="28"/>
        </w:rPr>
        <w:t>Таклид</w:t>
      </w:r>
      <w:proofErr w:type="spellEnd"/>
      <w:r w:rsidRPr="00B13A56">
        <w:rPr>
          <w:rFonts w:eastAsia="Arial Unicode MS"/>
          <w:sz w:val="28"/>
          <w:szCs w:val="28"/>
        </w:rPr>
        <w:t xml:space="preserve"> – его причины и последствия. Периоды эпохи </w:t>
      </w:r>
      <w:proofErr w:type="spellStart"/>
      <w:r w:rsidRPr="00B13A56">
        <w:rPr>
          <w:rFonts w:eastAsia="Arial Unicode MS"/>
          <w:sz w:val="28"/>
          <w:szCs w:val="28"/>
        </w:rPr>
        <w:t>таклида</w:t>
      </w:r>
      <w:proofErr w:type="spellEnd"/>
      <w:r w:rsidRPr="00B13A56">
        <w:rPr>
          <w:rFonts w:eastAsia="Arial Unicode MS"/>
          <w:sz w:val="28"/>
          <w:szCs w:val="28"/>
        </w:rPr>
        <w:t xml:space="preserve">. Распространенность мнения о закрытости дверей </w:t>
      </w:r>
      <w:proofErr w:type="spellStart"/>
      <w:r w:rsidRPr="00B13A56">
        <w:rPr>
          <w:rFonts w:eastAsia="Arial Unicode MS"/>
          <w:sz w:val="28"/>
          <w:szCs w:val="28"/>
        </w:rPr>
        <w:t>иджтихада</w:t>
      </w:r>
      <w:proofErr w:type="spellEnd"/>
      <w:r w:rsidRPr="00B13A56">
        <w:rPr>
          <w:rFonts w:eastAsia="Arial Unicode MS"/>
          <w:sz w:val="28"/>
          <w:szCs w:val="28"/>
        </w:rPr>
        <w:t>.</w:t>
      </w:r>
    </w:p>
    <w:p w:rsidR="00B13A56" w:rsidRPr="00B13A56" w:rsidRDefault="00B13A56" w:rsidP="00B13A56">
      <w:pPr>
        <w:ind w:left="357" w:firstLine="0"/>
        <w:rPr>
          <w:rFonts w:eastAsia="Arial Unicode MS"/>
          <w:b/>
          <w:bCs/>
          <w:sz w:val="28"/>
          <w:szCs w:val="28"/>
        </w:rPr>
      </w:pPr>
      <w:r w:rsidRPr="00B13A56">
        <w:rPr>
          <w:rFonts w:eastAsia="Arial Unicode MS"/>
          <w:b/>
          <w:bCs/>
          <w:sz w:val="28"/>
          <w:szCs w:val="28"/>
        </w:rPr>
        <w:t>Современный  период исламского законодательства</w:t>
      </w:r>
      <w:r>
        <w:rPr>
          <w:rFonts w:eastAsia="Arial Unicode MS"/>
          <w:b/>
          <w:bCs/>
          <w:sz w:val="28"/>
          <w:szCs w:val="28"/>
        </w:rPr>
        <w:t>.</w:t>
      </w:r>
    </w:p>
    <w:p w:rsidR="00B13A56" w:rsidRPr="00B13A56" w:rsidRDefault="00B13A56" w:rsidP="00B13A56">
      <w:pPr>
        <w:ind w:left="357" w:firstLine="0"/>
        <w:rPr>
          <w:sz w:val="28"/>
          <w:szCs w:val="28"/>
        </w:rPr>
      </w:pPr>
      <w:r w:rsidRPr="00B13A56">
        <w:rPr>
          <w:rFonts w:eastAsia="Arial Unicode MS"/>
          <w:sz w:val="28"/>
          <w:szCs w:val="28"/>
        </w:rPr>
        <w:t xml:space="preserve">Вопрос об </w:t>
      </w:r>
      <w:proofErr w:type="spellStart"/>
      <w:r w:rsidRPr="00B13A56">
        <w:rPr>
          <w:rFonts w:eastAsia="Arial Unicode MS"/>
          <w:sz w:val="28"/>
          <w:szCs w:val="28"/>
        </w:rPr>
        <w:t>иджтихаде</w:t>
      </w:r>
      <w:proofErr w:type="spellEnd"/>
      <w:r w:rsidRPr="00B13A56">
        <w:rPr>
          <w:rFonts w:eastAsia="Arial Unicode MS"/>
          <w:sz w:val="28"/>
          <w:szCs w:val="28"/>
        </w:rPr>
        <w:t xml:space="preserve"> в современный период. Недопустимость фанатизма в следовании </w:t>
      </w:r>
      <w:proofErr w:type="spellStart"/>
      <w:r w:rsidRPr="00B13A56">
        <w:rPr>
          <w:rFonts w:eastAsia="Arial Unicode MS"/>
          <w:sz w:val="28"/>
          <w:szCs w:val="28"/>
        </w:rPr>
        <w:t>мазхабам</w:t>
      </w:r>
      <w:proofErr w:type="spellEnd"/>
      <w:r w:rsidRPr="00B13A56">
        <w:rPr>
          <w:rFonts w:eastAsia="Arial Unicode MS"/>
          <w:sz w:val="28"/>
          <w:szCs w:val="28"/>
        </w:rPr>
        <w:t xml:space="preserve">. Узаконение </w:t>
      </w:r>
      <w:proofErr w:type="spellStart"/>
      <w:r w:rsidRPr="00B13A56">
        <w:rPr>
          <w:rFonts w:eastAsia="Arial Unicode MS"/>
          <w:sz w:val="28"/>
          <w:szCs w:val="28"/>
        </w:rPr>
        <w:t>фикха</w:t>
      </w:r>
      <w:proofErr w:type="spellEnd"/>
      <w:r w:rsidRPr="00B13A56">
        <w:rPr>
          <w:rFonts w:eastAsia="Arial Unicode MS"/>
          <w:sz w:val="28"/>
          <w:szCs w:val="28"/>
        </w:rPr>
        <w:t xml:space="preserve"> на современном этапе, его основные цели. Появление энциклопедии </w:t>
      </w:r>
      <w:proofErr w:type="gramStart"/>
      <w:r w:rsidRPr="00B13A56">
        <w:rPr>
          <w:rFonts w:eastAsia="Arial Unicode MS"/>
          <w:sz w:val="28"/>
          <w:szCs w:val="28"/>
        </w:rPr>
        <w:t>исламского</w:t>
      </w:r>
      <w:proofErr w:type="gramEnd"/>
      <w:r w:rsidRPr="00B13A56">
        <w:rPr>
          <w:rFonts w:eastAsia="Arial Unicode MS"/>
          <w:sz w:val="28"/>
          <w:szCs w:val="28"/>
        </w:rPr>
        <w:t xml:space="preserve"> </w:t>
      </w:r>
      <w:proofErr w:type="spellStart"/>
      <w:r w:rsidRPr="00B13A56">
        <w:rPr>
          <w:rFonts w:eastAsia="Arial Unicode MS"/>
          <w:sz w:val="28"/>
          <w:szCs w:val="28"/>
        </w:rPr>
        <w:t>фикха</w:t>
      </w:r>
      <w:proofErr w:type="spellEnd"/>
      <w:r w:rsidRPr="00B13A56">
        <w:rPr>
          <w:rFonts w:eastAsia="Arial Unicode MS"/>
          <w:sz w:val="28"/>
          <w:szCs w:val="28"/>
        </w:rPr>
        <w:t>. Общие выводы по истории исламского законодательства</w:t>
      </w:r>
      <w:r>
        <w:rPr>
          <w:rFonts w:eastAsia="Arial Unicode MS"/>
          <w:sz w:val="28"/>
          <w:szCs w:val="28"/>
        </w:rPr>
        <w:t>.</w:t>
      </w:r>
    </w:p>
    <w:p w:rsidR="000515E8" w:rsidRPr="008E0FC5" w:rsidRDefault="000515E8" w:rsidP="00D3351A">
      <w:pPr>
        <w:tabs>
          <w:tab w:val="left" w:pos="2095"/>
        </w:tabs>
        <w:rPr>
          <w:sz w:val="28"/>
          <w:szCs w:val="28"/>
        </w:rPr>
      </w:pPr>
      <w:r w:rsidRPr="00B13A56">
        <w:rPr>
          <w:b/>
          <w:sz w:val="28"/>
          <w:szCs w:val="28"/>
        </w:rPr>
        <w:t xml:space="preserve">3. </w:t>
      </w:r>
      <w:r w:rsidRPr="008E0FC5">
        <w:rPr>
          <w:b/>
          <w:sz w:val="28"/>
          <w:szCs w:val="28"/>
        </w:rPr>
        <w:t>Методические рекомендации и указания для преподавателей и студентов</w:t>
      </w:r>
    </w:p>
    <w:p w:rsidR="000515E8" w:rsidRPr="008E0FC5" w:rsidRDefault="000515E8" w:rsidP="00D3351A">
      <w:pPr>
        <w:rPr>
          <w:b/>
          <w:sz w:val="28"/>
          <w:szCs w:val="28"/>
        </w:rPr>
      </w:pPr>
      <w:r w:rsidRPr="008E0FC5">
        <w:rPr>
          <w:b/>
          <w:sz w:val="28"/>
          <w:szCs w:val="28"/>
        </w:rPr>
        <w:lastRenderedPageBreak/>
        <w:t>3.1. Методические рекомендации (материалы) для преподавателя</w:t>
      </w:r>
      <w:r w:rsidR="00B03229" w:rsidRPr="008E0FC5">
        <w:rPr>
          <w:rStyle w:val="ad"/>
          <w:b/>
          <w:sz w:val="28"/>
          <w:szCs w:val="28"/>
        </w:rPr>
        <w:footnoteReference w:id="1"/>
      </w:r>
    </w:p>
    <w:p w:rsidR="0057637B" w:rsidRPr="008E0FC5" w:rsidRDefault="0057637B" w:rsidP="00E32268">
      <w:pPr>
        <w:ind w:firstLine="567"/>
        <w:jc w:val="both"/>
        <w:rPr>
          <w:color w:val="FF0000"/>
          <w:sz w:val="28"/>
          <w:szCs w:val="28"/>
        </w:rPr>
      </w:pPr>
      <w:r w:rsidRPr="008E0FC5">
        <w:rPr>
          <w:sz w:val="28"/>
          <w:szCs w:val="28"/>
        </w:rPr>
        <w:t>Основная форма занятий по дисциплине «</w:t>
      </w:r>
      <w:r w:rsidR="00E32268" w:rsidRPr="00C91AF1">
        <w:rPr>
          <w:iCs/>
          <w:sz w:val="28"/>
          <w:szCs w:val="28"/>
        </w:rPr>
        <w:t>История исламского законодательства (</w:t>
      </w:r>
      <w:proofErr w:type="spellStart"/>
      <w:r w:rsidR="00E32268" w:rsidRPr="00C91AF1">
        <w:rPr>
          <w:iCs/>
          <w:sz w:val="28"/>
          <w:szCs w:val="28"/>
        </w:rPr>
        <w:t>тарих</w:t>
      </w:r>
      <w:proofErr w:type="spellEnd"/>
      <w:r w:rsidR="00E32268" w:rsidRPr="00C91AF1">
        <w:rPr>
          <w:iCs/>
          <w:sz w:val="28"/>
          <w:szCs w:val="28"/>
        </w:rPr>
        <w:t xml:space="preserve"> </w:t>
      </w:r>
      <w:proofErr w:type="spellStart"/>
      <w:r w:rsidR="00D5485C">
        <w:rPr>
          <w:iCs/>
          <w:sz w:val="28"/>
          <w:szCs w:val="28"/>
        </w:rPr>
        <w:t>ат-</w:t>
      </w:r>
      <w:bookmarkStart w:id="0" w:name="_GoBack"/>
      <w:bookmarkEnd w:id="0"/>
      <w:r w:rsidR="00E32268" w:rsidRPr="00C91AF1">
        <w:rPr>
          <w:iCs/>
          <w:sz w:val="28"/>
          <w:szCs w:val="28"/>
        </w:rPr>
        <w:t>ташри</w:t>
      </w:r>
      <w:proofErr w:type="spellEnd"/>
      <w:r w:rsidR="00E32268" w:rsidRPr="00C91AF1">
        <w:rPr>
          <w:iCs/>
          <w:sz w:val="28"/>
          <w:szCs w:val="28"/>
        </w:rPr>
        <w:t>)</w:t>
      </w:r>
      <w:r w:rsidR="008E0FC5" w:rsidRPr="008E0FC5">
        <w:rPr>
          <w:sz w:val="28"/>
          <w:szCs w:val="28"/>
        </w:rPr>
        <w:t xml:space="preserve">» - лекционные </w:t>
      </w:r>
      <w:r w:rsidRPr="008E0FC5">
        <w:rPr>
          <w:sz w:val="28"/>
          <w:szCs w:val="28"/>
        </w:rPr>
        <w:t>занятия. Лекционные занятия направл</w:t>
      </w:r>
      <w:r w:rsidR="00DD64F8" w:rsidRPr="008E0FC5">
        <w:rPr>
          <w:sz w:val="28"/>
          <w:szCs w:val="28"/>
        </w:rPr>
        <w:t xml:space="preserve">ены на ознакомление студентов с </w:t>
      </w:r>
      <w:r w:rsidR="008E0FC5" w:rsidRPr="008E0FC5">
        <w:rPr>
          <w:color w:val="000000"/>
          <w:sz w:val="28"/>
          <w:szCs w:val="28"/>
        </w:rPr>
        <w:t>историей развития</w:t>
      </w:r>
      <w:r w:rsidR="00060AB3">
        <w:rPr>
          <w:color w:val="000000"/>
          <w:sz w:val="28"/>
          <w:szCs w:val="28"/>
        </w:rPr>
        <w:t xml:space="preserve"> и формирования </w:t>
      </w:r>
      <w:r w:rsidR="008E0FC5" w:rsidRPr="008E0FC5">
        <w:rPr>
          <w:color w:val="000000"/>
          <w:sz w:val="28"/>
          <w:szCs w:val="28"/>
        </w:rPr>
        <w:t xml:space="preserve"> исламского законодательства</w:t>
      </w:r>
      <w:r w:rsidRPr="008E0FC5">
        <w:rPr>
          <w:sz w:val="28"/>
          <w:szCs w:val="28"/>
        </w:rPr>
        <w:t>.</w:t>
      </w:r>
      <w:r w:rsidRPr="008E0FC5">
        <w:rPr>
          <w:color w:val="FF0000"/>
          <w:sz w:val="28"/>
          <w:szCs w:val="28"/>
        </w:rPr>
        <w:t xml:space="preserve"> </w:t>
      </w:r>
    </w:p>
    <w:p w:rsidR="00060AB3" w:rsidRPr="00F8211F" w:rsidRDefault="00060AB3" w:rsidP="00060AB3">
      <w:pPr>
        <w:ind w:firstLine="709"/>
        <w:jc w:val="both"/>
        <w:rPr>
          <w:sz w:val="28"/>
          <w:szCs w:val="28"/>
        </w:rPr>
      </w:pPr>
      <w:r w:rsidRPr="00F8211F">
        <w:rPr>
          <w:sz w:val="28"/>
          <w:szCs w:val="28"/>
        </w:rPr>
        <w:t xml:space="preserve">Необходимо ориентировать  студентов на большее внимание самостоятельному изучению материала, что предполагает работу в библиотеках и интернете. </w:t>
      </w:r>
    </w:p>
    <w:p w:rsidR="00060AB3" w:rsidRPr="00F8211F" w:rsidRDefault="00060AB3" w:rsidP="00060AB3">
      <w:pPr>
        <w:ind w:firstLine="709"/>
        <w:jc w:val="both"/>
        <w:rPr>
          <w:sz w:val="28"/>
          <w:szCs w:val="28"/>
        </w:rPr>
      </w:pPr>
      <w:r w:rsidRPr="00F8211F">
        <w:rPr>
          <w:sz w:val="28"/>
          <w:szCs w:val="28"/>
        </w:rPr>
        <w:t xml:space="preserve">Особое внимание следует обратить на причины  отсутствия новых </w:t>
      </w:r>
      <w:proofErr w:type="spellStart"/>
      <w:r w:rsidRPr="00F8211F">
        <w:rPr>
          <w:sz w:val="28"/>
          <w:szCs w:val="28"/>
        </w:rPr>
        <w:t>мазхабов</w:t>
      </w:r>
      <w:proofErr w:type="spellEnd"/>
      <w:r w:rsidRPr="00F8211F">
        <w:rPr>
          <w:sz w:val="28"/>
          <w:szCs w:val="28"/>
        </w:rPr>
        <w:t xml:space="preserve"> помимо четырёх существующих, на развитие у студентов исторического представления о формировании исламского </w:t>
      </w:r>
      <w:proofErr w:type="spellStart"/>
      <w:r w:rsidRPr="00F8211F">
        <w:rPr>
          <w:sz w:val="28"/>
          <w:szCs w:val="28"/>
        </w:rPr>
        <w:t>фикха</w:t>
      </w:r>
      <w:proofErr w:type="spellEnd"/>
      <w:r w:rsidRPr="00F8211F">
        <w:rPr>
          <w:sz w:val="28"/>
          <w:szCs w:val="28"/>
        </w:rPr>
        <w:t xml:space="preserve">, об основных предпосылках возникновения правовых школ. </w:t>
      </w:r>
    </w:p>
    <w:p w:rsidR="00060AB3" w:rsidRPr="00F8211F" w:rsidRDefault="00060AB3" w:rsidP="00060AB3">
      <w:pPr>
        <w:ind w:firstLine="709"/>
        <w:jc w:val="both"/>
        <w:rPr>
          <w:sz w:val="28"/>
          <w:szCs w:val="28"/>
        </w:rPr>
      </w:pPr>
      <w:r w:rsidRPr="00F8211F">
        <w:rPr>
          <w:sz w:val="28"/>
          <w:szCs w:val="28"/>
        </w:rPr>
        <w:t>С целью объективного и всестороннего освещения тем преподавателю рекомендуется заранее подготовить некоторые информационно-ознакомительные материалы, формирующие представление студентов об основных исторических событиях того периода, повлиявших на формирование и развитие исламского права.</w:t>
      </w:r>
    </w:p>
    <w:p w:rsidR="00060AB3" w:rsidRPr="00F8211F" w:rsidRDefault="00060AB3" w:rsidP="009A187E">
      <w:pPr>
        <w:ind w:firstLine="709"/>
        <w:jc w:val="both"/>
        <w:rPr>
          <w:bCs/>
          <w:sz w:val="28"/>
          <w:szCs w:val="28"/>
        </w:rPr>
      </w:pPr>
      <w:r w:rsidRPr="00F8211F">
        <w:rPr>
          <w:bCs/>
          <w:sz w:val="28"/>
          <w:szCs w:val="28"/>
        </w:rPr>
        <w:t xml:space="preserve">В процессе освещения вопросов особое внимание следует уделить понятию открытости «врат </w:t>
      </w:r>
      <w:proofErr w:type="spellStart"/>
      <w:r w:rsidRPr="00F8211F">
        <w:rPr>
          <w:bCs/>
          <w:sz w:val="28"/>
          <w:szCs w:val="28"/>
        </w:rPr>
        <w:t>иджтихада</w:t>
      </w:r>
      <w:proofErr w:type="spellEnd"/>
      <w:r w:rsidRPr="00F8211F">
        <w:rPr>
          <w:bCs/>
          <w:sz w:val="28"/>
          <w:szCs w:val="28"/>
        </w:rPr>
        <w:t xml:space="preserve">» в рамках способности исламского законодательства адаптироваться к любым условиям современности. Кроме того, необходимо четко и ясно разъяснить студентам  требования к тому, кто может быть </w:t>
      </w:r>
      <w:proofErr w:type="spellStart"/>
      <w:r w:rsidRPr="00F8211F">
        <w:rPr>
          <w:bCs/>
          <w:sz w:val="28"/>
          <w:szCs w:val="28"/>
        </w:rPr>
        <w:t>муджтахидом</w:t>
      </w:r>
      <w:proofErr w:type="spellEnd"/>
      <w:r w:rsidRPr="00F8211F">
        <w:rPr>
          <w:bCs/>
          <w:sz w:val="28"/>
          <w:szCs w:val="28"/>
        </w:rPr>
        <w:t xml:space="preserve">. </w:t>
      </w:r>
    </w:p>
    <w:p w:rsidR="00060AB3" w:rsidRPr="00F8211F" w:rsidRDefault="00060AB3" w:rsidP="009A187E">
      <w:pPr>
        <w:ind w:firstLine="709"/>
        <w:jc w:val="both"/>
        <w:rPr>
          <w:bCs/>
          <w:sz w:val="28"/>
          <w:szCs w:val="28"/>
        </w:rPr>
      </w:pPr>
      <w:r w:rsidRPr="00F8211F">
        <w:rPr>
          <w:bCs/>
          <w:sz w:val="28"/>
          <w:szCs w:val="28"/>
        </w:rPr>
        <w:t xml:space="preserve">Кроме того, настоятельно рекомендуется рассмотреть иерархию и значимость источников исламского законодательства с точки зрения 4-х канонических </w:t>
      </w:r>
      <w:proofErr w:type="spellStart"/>
      <w:r w:rsidRPr="00F8211F">
        <w:rPr>
          <w:bCs/>
          <w:sz w:val="28"/>
          <w:szCs w:val="28"/>
        </w:rPr>
        <w:t>мазхабов</w:t>
      </w:r>
      <w:proofErr w:type="spellEnd"/>
      <w:r w:rsidRPr="00F8211F">
        <w:rPr>
          <w:bCs/>
          <w:sz w:val="28"/>
          <w:szCs w:val="28"/>
        </w:rPr>
        <w:t xml:space="preserve">. </w:t>
      </w:r>
      <w:proofErr w:type="gramStart"/>
      <w:r w:rsidRPr="00F8211F">
        <w:rPr>
          <w:bCs/>
          <w:sz w:val="28"/>
          <w:szCs w:val="28"/>
        </w:rPr>
        <w:t xml:space="preserve">Также необходимо  разъяснить основные причины противоречивости </w:t>
      </w:r>
      <w:proofErr w:type="spellStart"/>
      <w:r w:rsidRPr="00F8211F">
        <w:rPr>
          <w:bCs/>
          <w:sz w:val="28"/>
          <w:szCs w:val="28"/>
        </w:rPr>
        <w:t>фатв</w:t>
      </w:r>
      <w:proofErr w:type="spellEnd"/>
      <w:r w:rsidRPr="00F8211F">
        <w:rPr>
          <w:bCs/>
          <w:sz w:val="28"/>
          <w:szCs w:val="28"/>
        </w:rPr>
        <w:t>, выводимых учеными из источников исламского права.</w:t>
      </w:r>
      <w:proofErr w:type="gramEnd"/>
    </w:p>
    <w:p w:rsidR="00060AB3" w:rsidRPr="00F8211F" w:rsidRDefault="00060AB3" w:rsidP="009A187E">
      <w:pPr>
        <w:ind w:firstLine="709"/>
        <w:jc w:val="both"/>
        <w:rPr>
          <w:bCs/>
          <w:sz w:val="28"/>
          <w:szCs w:val="28"/>
        </w:rPr>
      </w:pPr>
      <w:r w:rsidRPr="00F8211F">
        <w:rPr>
          <w:bCs/>
          <w:sz w:val="28"/>
          <w:szCs w:val="28"/>
        </w:rPr>
        <w:t xml:space="preserve">Также следует обратить особое внимание на усвоение студентами терминов, т.к. из-за большого их количества и их арабского происхождения это представляет объективную трудность. </w:t>
      </w:r>
    </w:p>
    <w:p w:rsidR="00060AB3" w:rsidRPr="009A187E" w:rsidRDefault="00060AB3" w:rsidP="009A187E">
      <w:pPr>
        <w:pStyle w:val="a6"/>
        <w:spacing w:after="0"/>
        <w:ind w:firstLine="720"/>
        <w:rPr>
          <w:sz w:val="28"/>
          <w:szCs w:val="28"/>
        </w:rPr>
      </w:pPr>
      <w:r w:rsidRPr="009A187E">
        <w:rPr>
          <w:sz w:val="28"/>
          <w:szCs w:val="28"/>
        </w:rPr>
        <w:t xml:space="preserve">Контроль </w:t>
      </w:r>
      <w:proofErr w:type="spellStart"/>
      <w:r w:rsidRPr="009A187E">
        <w:rPr>
          <w:sz w:val="28"/>
          <w:szCs w:val="28"/>
        </w:rPr>
        <w:t>сформированности</w:t>
      </w:r>
      <w:proofErr w:type="spellEnd"/>
      <w:r w:rsidRPr="009A187E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9A187E" w:rsidRDefault="00060AB3" w:rsidP="009A187E">
      <w:pPr>
        <w:ind w:firstLine="567"/>
        <w:jc w:val="both"/>
        <w:rPr>
          <w:sz w:val="28"/>
          <w:szCs w:val="28"/>
          <w:u w:val="single"/>
        </w:rPr>
      </w:pPr>
      <w:r w:rsidRPr="009A187E">
        <w:rPr>
          <w:i/>
          <w:color w:val="000000"/>
          <w:sz w:val="28"/>
          <w:szCs w:val="28"/>
        </w:rPr>
        <w:t>Промежуточная аттестация</w:t>
      </w:r>
      <w:r w:rsidRPr="009A187E">
        <w:rPr>
          <w:color w:val="000000"/>
          <w:sz w:val="28"/>
          <w:szCs w:val="28"/>
        </w:rPr>
        <w:t xml:space="preserve"> обучающихся </w:t>
      </w:r>
      <w:r w:rsidRPr="009A187E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9A187E">
        <w:rPr>
          <w:sz w:val="28"/>
          <w:szCs w:val="28"/>
        </w:rPr>
        <w:t>сформированности</w:t>
      </w:r>
      <w:proofErr w:type="spellEnd"/>
      <w:r w:rsidRPr="009A187E">
        <w:rPr>
          <w:sz w:val="28"/>
          <w:szCs w:val="28"/>
        </w:rPr>
        <w:t xml:space="preserve"> компетенций </w:t>
      </w:r>
      <w:r w:rsidRPr="009A187E">
        <w:rPr>
          <w:color w:val="000000"/>
          <w:sz w:val="28"/>
          <w:szCs w:val="28"/>
        </w:rPr>
        <w:t>в форме зачета</w:t>
      </w:r>
      <w:r w:rsidR="009A187E" w:rsidRPr="009A187E">
        <w:rPr>
          <w:color w:val="000000"/>
          <w:sz w:val="28"/>
          <w:szCs w:val="28"/>
        </w:rPr>
        <w:t xml:space="preserve"> и экзамена</w:t>
      </w:r>
      <w:r w:rsidRPr="009A187E">
        <w:rPr>
          <w:color w:val="000000"/>
          <w:sz w:val="28"/>
          <w:szCs w:val="28"/>
        </w:rPr>
        <w:t>.</w:t>
      </w:r>
    </w:p>
    <w:p w:rsidR="000515E8" w:rsidRPr="009A187E" w:rsidRDefault="000515E8" w:rsidP="00D3351A">
      <w:pPr>
        <w:jc w:val="both"/>
        <w:rPr>
          <w:b/>
          <w:bCs/>
          <w:iCs/>
          <w:sz w:val="28"/>
          <w:szCs w:val="28"/>
          <w:u w:val="single"/>
        </w:rPr>
      </w:pPr>
      <w:r w:rsidRPr="009A187E">
        <w:rPr>
          <w:b/>
          <w:sz w:val="28"/>
          <w:szCs w:val="28"/>
        </w:rPr>
        <w:t>3.2. Методические указания для студентов</w:t>
      </w:r>
      <w:r w:rsidR="00580FE3" w:rsidRPr="009A187E">
        <w:rPr>
          <w:rStyle w:val="ad"/>
          <w:b/>
          <w:sz w:val="28"/>
          <w:szCs w:val="28"/>
        </w:rPr>
        <w:footnoteReference w:id="2"/>
      </w:r>
    </w:p>
    <w:p w:rsidR="008E0FC5" w:rsidRDefault="008E0FC5" w:rsidP="008E0FC5">
      <w:pPr>
        <w:tabs>
          <w:tab w:val="left" w:pos="540"/>
          <w:tab w:val="left" w:pos="720"/>
        </w:tabs>
        <w:ind w:firstLine="540"/>
        <w:jc w:val="both"/>
        <w:rPr>
          <w:bCs/>
          <w:sz w:val="28"/>
          <w:szCs w:val="28"/>
        </w:rPr>
      </w:pPr>
      <w:r w:rsidRPr="009A187E">
        <w:rPr>
          <w:color w:val="000000"/>
          <w:sz w:val="28"/>
          <w:szCs w:val="28"/>
          <w:lang w:val="tt-RU"/>
        </w:rPr>
        <w:t xml:space="preserve">Обучение дисциплине реализуется в рамках лекционных занятий. </w:t>
      </w:r>
      <w:r w:rsidRPr="009A187E">
        <w:rPr>
          <w:sz w:val="28"/>
          <w:szCs w:val="28"/>
        </w:rPr>
        <w:t>Студентам на первом занятии необходимо</w:t>
      </w:r>
      <w:r w:rsidRPr="00B32CE6">
        <w:rPr>
          <w:sz w:val="28"/>
          <w:szCs w:val="28"/>
        </w:rPr>
        <w:t xml:space="preserve"> ознакомиться с Рабочей программой дисциплины, где прописаны цели, задачи и трудоемкость дисциплины.</w:t>
      </w:r>
      <w:r>
        <w:rPr>
          <w:sz w:val="28"/>
          <w:szCs w:val="28"/>
        </w:rPr>
        <w:t xml:space="preserve"> Также с</w:t>
      </w:r>
      <w:r w:rsidRPr="00B32CE6">
        <w:rPr>
          <w:sz w:val="28"/>
          <w:szCs w:val="28"/>
        </w:rPr>
        <w:t>тудент должен внимате</w:t>
      </w:r>
      <w:r>
        <w:rPr>
          <w:sz w:val="28"/>
          <w:szCs w:val="28"/>
        </w:rPr>
        <w:t xml:space="preserve">льно изучить перечень </w:t>
      </w:r>
      <w:r>
        <w:rPr>
          <w:sz w:val="28"/>
          <w:szCs w:val="28"/>
        </w:rPr>
        <w:lastRenderedPageBreak/>
        <w:t>основной и дополнительной</w:t>
      </w:r>
      <w:r w:rsidRPr="00B32CE6">
        <w:rPr>
          <w:sz w:val="28"/>
          <w:szCs w:val="28"/>
        </w:rPr>
        <w:t xml:space="preserve"> литературы и взять необходимые учебники в библиотеке.</w:t>
      </w:r>
      <w:r>
        <w:rPr>
          <w:sz w:val="28"/>
          <w:szCs w:val="28"/>
        </w:rPr>
        <w:t xml:space="preserve"> </w:t>
      </w:r>
      <w:r w:rsidRPr="00053066">
        <w:rPr>
          <w:color w:val="000000"/>
          <w:sz w:val="28"/>
          <w:szCs w:val="28"/>
          <w:lang w:val="tt-RU"/>
        </w:rPr>
        <w:t xml:space="preserve">Для студента необходимо посещение всех </w:t>
      </w:r>
      <w:r>
        <w:rPr>
          <w:color w:val="000000"/>
          <w:sz w:val="28"/>
          <w:szCs w:val="28"/>
          <w:lang w:val="tt-RU"/>
        </w:rPr>
        <w:t xml:space="preserve">лекционных и </w:t>
      </w:r>
      <w:r w:rsidRPr="00053066">
        <w:rPr>
          <w:color w:val="000000"/>
          <w:sz w:val="28"/>
          <w:szCs w:val="28"/>
          <w:lang w:val="tt-RU"/>
        </w:rPr>
        <w:t>практических занятий</w:t>
      </w:r>
      <w:r>
        <w:rPr>
          <w:color w:val="000000"/>
          <w:sz w:val="28"/>
          <w:szCs w:val="28"/>
          <w:lang w:val="tt-RU"/>
        </w:rPr>
        <w:t xml:space="preserve">. </w:t>
      </w:r>
      <w:r w:rsidRPr="007F7CC5">
        <w:rPr>
          <w:sz w:val="28"/>
          <w:szCs w:val="28"/>
        </w:rPr>
        <w:t xml:space="preserve">Цель практического занятия – это овладение </w:t>
      </w:r>
      <w:r>
        <w:rPr>
          <w:sz w:val="28"/>
          <w:szCs w:val="28"/>
        </w:rPr>
        <w:t>с</w:t>
      </w:r>
      <w:r w:rsidRPr="007F7CC5">
        <w:rPr>
          <w:sz w:val="28"/>
          <w:szCs w:val="28"/>
        </w:rPr>
        <w:t xml:space="preserve">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</w:t>
      </w:r>
    </w:p>
    <w:p w:rsidR="008E0FC5" w:rsidRDefault="008E0FC5" w:rsidP="008E0FC5">
      <w:pPr>
        <w:tabs>
          <w:tab w:val="left" w:pos="540"/>
          <w:tab w:val="left" w:pos="720"/>
        </w:tabs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изучении данной дисциплины студентам рекомендуется не ограничиваться только лекционным курсом, но и использовать материалы, публикуемые в периодических изданиях (газетах и журналах), а также интернете в связи с тем, что в настоящее время исламское право является объектом пристального внимания исследователей-правоведов в России.</w:t>
      </w:r>
    </w:p>
    <w:p w:rsidR="008E0FC5" w:rsidRDefault="008E0FC5" w:rsidP="008E0F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процессе изучения курса студентам следует ознакомиться и усвоить основные категории и законы исламского права, приобрести навыки работы с литературой, и самостоятельно подготовиться к ответам на семинарских занятиях по предложенным вопросам. </w:t>
      </w:r>
    </w:p>
    <w:p w:rsidR="008E0FC5" w:rsidRDefault="008E0FC5" w:rsidP="008E0FC5">
      <w:pPr>
        <w:ind w:firstLine="720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Студентам необходимо уделить внимание самостоятельному чтению материала, анализу </w:t>
      </w:r>
      <w:proofErr w:type="gramStart"/>
      <w:r>
        <w:rPr>
          <w:bCs/>
          <w:sz w:val="28"/>
          <w:szCs w:val="28"/>
        </w:rPr>
        <w:t>современных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фатв</w:t>
      </w:r>
      <w:proofErr w:type="spellEnd"/>
      <w:r>
        <w:rPr>
          <w:bCs/>
          <w:sz w:val="28"/>
          <w:szCs w:val="28"/>
        </w:rPr>
        <w:t>, размещенных в интернете, по актуальным и злободневным вопросам.</w:t>
      </w:r>
    </w:p>
    <w:p w:rsidR="008E0FC5" w:rsidRPr="00B32CE6" w:rsidRDefault="008E0FC5" w:rsidP="008E0FC5">
      <w:pPr>
        <w:widowControl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tt-RU"/>
        </w:rPr>
        <w:t>С</w:t>
      </w:r>
      <w:r w:rsidRPr="00053066">
        <w:rPr>
          <w:color w:val="000000"/>
          <w:sz w:val="28"/>
          <w:szCs w:val="28"/>
          <w:lang w:val="tt-RU"/>
        </w:rPr>
        <w:t>амостоятельная работа является важным звеном обучения</w:t>
      </w:r>
      <w:r>
        <w:rPr>
          <w:color w:val="000000"/>
          <w:sz w:val="28"/>
          <w:szCs w:val="28"/>
          <w:lang w:val="tt-RU"/>
        </w:rPr>
        <w:t xml:space="preserve">. </w:t>
      </w:r>
      <w:r w:rsidRPr="00B32CE6">
        <w:rPr>
          <w:sz w:val="28"/>
          <w:szCs w:val="28"/>
        </w:rPr>
        <w:t>Основными задачами</w:t>
      </w:r>
      <w:r w:rsidRPr="00B32CE6">
        <w:rPr>
          <w:iCs/>
          <w:sz w:val="28"/>
          <w:szCs w:val="28"/>
        </w:rPr>
        <w:t xml:space="preserve"> самостоятельной работы студента, являются</w:t>
      </w:r>
      <w:r w:rsidRPr="00B32CE6">
        <w:rPr>
          <w:spacing w:val="-1"/>
          <w:sz w:val="28"/>
          <w:szCs w:val="28"/>
        </w:rPr>
        <w:t>:</w:t>
      </w:r>
    </w:p>
    <w:p w:rsidR="008E0FC5" w:rsidRPr="00B32CE6" w:rsidRDefault="008E0FC5" w:rsidP="008E0FC5">
      <w:pPr>
        <w:widowControl w:val="0"/>
        <w:ind w:firstLine="709"/>
        <w:jc w:val="both"/>
        <w:rPr>
          <w:sz w:val="28"/>
          <w:szCs w:val="28"/>
        </w:rPr>
      </w:pPr>
      <w:r w:rsidRPr="00B32CE6">
        <w:rPr>
          <w:spacing w:val="2"/>
          <w:sz w:val="28"/>
          <w:szCs w:val="28"/>
        </w:rPr>
        <w:t>- углубление и повторение ранее приобре</w:t>
      </w:r>
      <w:r w:rsidRPr="00B32CE6">
        <w:rPr>
          <w:sz w:val="28"/>
          <w:szCs w:val="28"/>
        </w:rPr>
        <w:t>тенных знаний с целью их обобщения и систематизации;</w:t>
      </w:r>
    </w:p>
    <w:p w:rsidR="008E0FC5" w:rsidRPr="00B32CE6" w:rsidRDefault="008E0FC5" w:rsidP="008E0FC5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B32CE6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B32CE6">
        <w:rPr>
          <w:sz w:val="28"/>
          <w:szCs w:val="28"/>
        </w:rPr>
        <w:t xml:space="preserve"> умений и навыков по направлению подготовки.</w:t>
      </w:r>
    </w:p>
    <w:p w:rsidR="008E0FC5" w:rsidRPr="00B32CE6" w:rsidRDefault="008E0FC5" w:rsidP="008E0FC5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B32CE6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:rsidR="008E0FC5" w:rsidRPr="00053066" w:rsidRDefault="008E0FC5" w:rsidP="008E0FC5">
      <w:pPr>
        <w:ind w:firstLine="540"/>
        <w:jc w:val="both"/>
        <w:rPr>
          <w:color w:val="000000"/>
          <w:sz w:val="28"/>
          <w:szCs w:val="28"/>
          <w:lang w:val="tt-RU"/>
        </w:rPr>
      </w:pPr>
      <w:r w:rsidRPr="00053066">
        <w:rPr>
          <w:color w:val="000000"/>
          <w:sz w:val="28"/>
          <w:szCs w:val="28"/>
          <w:lang w:val="tt-RU"/>
        </w:rPr>
        <w:t xml:space="preserve"> Самостоятельная работа</w:t>
      </w:r>
      <w:r>
        <w:rPr>
          <w:color w:val="000000"/>
          <w:sz w:val="28"/>
          <w:szCs w:val="28"/>
          <w:lang w:val="tt-RU"/>
        </w:rPr>
        <w:t xml:space="preserve"> по дисциплине </w:t>
      </w:r>
      <w:r w:rsidRPr="00053066">
        <w:rPr>
          <w:color w:val="000000"/>
          <w:sz w:val="28"/>
          <w:szCs w:val="28"/>
          <w:lang w:val="tt-RU"/>
        </w:rPr>
        <w:t xml:space="preserve">включает в себя следующее: </w:t>
      </w:r>
    </w:p>
    <w:p w:rsidR="008E0FC5" w:rsidRPr="00907B6B" w:rsidRDefault="008E0FC5" w:rsidP="008E0FC5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07B6B">
        <w:rPr>
          <w:color w:val="000000"/>
          <w:sz w:val="28"/>
          <w:szCs w:val="28"/>
        </w:rPr>
        <w:t>повторение пройденных тем;</w:t>
      </w:r>
    </w:p>
    <w:p w:rsidR="008E0FC5" w:rsidRPr="00907B6B" w:rsidRDefault="008E0FC5" w:rsidP="008E0FC5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 w:rsidRPr="00907B6B">
        <w:rPr>
          <w:color w:val="000000"/>
          <w:sz w:val="28"/>
          <w:szCs w:val="28"/>
        </w:rPr>
        <w:t xml:space="preserve">- </w:t>
      </w:r>
      <w:r w:rsidRPr="00907B6B">
        <w:rPr>
          <w:sz w:val="28"/>
          <w:szCs w:val="28"/>
        </w:rPr>
        <w:t>работа с научной литературой;</w:t>
      </w:r>
    </w:p>
    <w:p w:rsidR="008E0FC5" w:rsidRPr="00907B6B" w:rsidRDefault="008E0FC5" w:rsidP="008E0FC5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 w:rsidRPr="00907B6B">
        <w:rPr>
          <w:color w:val="000000"/>
          <w:sz w:val="28"/>
          <w:szCs w:val="28"/>
        </w:rPr>
        <w:t>- подготовка к практическим занятиям;</w:t>
      </w:r>
    </w:p>
    <w:p w:rsidR="008E0FC5" w:rsidRPr="00907B6B" w:rsidRDefault="008E0FC5" w:rsidP="008E0FC5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 w:rsidRPr="00907B6B">
        <w:rPr>
          <w:color w:val="000000"/>
          <w:sz w:val="28"/>
          <w:szCs w:val="28"/>
        </w:rPr>
        <w:t>- подготовка презентаций;</w:t>
      </w:r>
    </w:p>
    <w:p w:rsidR="00375C1E" w:rsidRPr="00907B6B" w:rsidRDefault="008E0FC5" w:rsidP="008E0FC5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 w:rsidRPr="00907B6B">
        <w:rPr>
          <w:color w:val="000000"/>
          <w:sz w:val="28"/>
          <w:szCs w:val="28"/>
        </w:rPr>
        <w:t>- подготовка докладов и сообщений, написание рефератов.</w:t>
      </w:r>
    </w:p>
    <w:p w:rsidR="004A4394" w:rsidRPr="00907B6B" w:rsidRDefault="004A4394" w:rsidP="00D3351A">
      <w:pPr>
        <w:rPr>
          <w:b/>
          <w:sz w:val="28"/>
          <w:szCs w:val="28"/>
        </w:rPr>
      </w:pPr>
      <w:r w:rsidRPr="00907B6B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907B6B" w:rsidRDefault="004A4394" w:rsidP="00D3351A">
      <w:pPr>
        <w:rPr>
          <w:b/>
          <w:sz w:val="28"/>
          <w:szCs w:val="28"/>
        </w:rPr>
      </w:pPr>
      <w:r w:rsidRPr="00907B6B">
        <w:rPr>
          <w:b/>
          <w:sz w:val="28"/>
          <w:szCs w:val="28"/>
        </w:rPr>
        <w:t>4.1. Основная литература</w:t>
      </w:r>
      <w:r w:rsidRPr="00907B6B">
        <w:rPr>
          <w:rStyle w:val="ad"/>
          <w:b/>
          <w:sz w:val="28"/>
          <w:szCs w:val="28"/>
        </w:rPr>
        <w:footnoteReference w:id="3"/>
      </w:r>
      <w:r w:rsidRPr="00907B6B">
        <w:rPr>
          <w:b/>
          <w:sz w:val="28"/>
          <w:szCs w:val="28"/>
        </w:rPr>
        <w:t>:</w:t>
      </w:r>
    </w:p>
    <w:p w:rsidR="004A4394" w:rsidRPr="00907B6B" w:rsidRDefault="004A4394" w:rsidP="00D3351A">
      <w:pPr>
        <w:rPr>
          <w:b/>
          <w:sz w:val="28"/>
          <w:szCs w:val="28"/>
        </w:rPr>
      </w:pPr>
      <w:r w:rsidRPr="00907B6B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907B6B" w:rsidRDefault="004A4394" w:rsidP="00D3351A">
      <w:pPr>
        <w:ind w:left="-426" w:firstLine="426"/>
        <w:jc w:val="both"/>
        <w:rPr>
          <w:b/>
          <w:sz w:val="28"/>
          <w:szCs w:val="28"/>
        </w:rPr>
      </w:pPr>
      <w:r w:rsidRPr="00907B6B">
        <w:rPr>
          <w:b/>
          <w:sz w:val="28"/>
          <w:szCs w:val="28"/>
        </w:rPr>
        <w:t>4.2. Дополнительная литература</w:t>
      </w:r>
      <w:r w:rsidRPr="00907B6B">
        <w:rPr>
          <w:rStyle w:val="ad"/>
          <w:b/>
          <w:sz w:val="28"/>
          <w:szCs w:val="28"/>
        </w:rPr>
        <w:footnoteReference w:id="4"/>
      </w:r>
      <w:r w:rsidRPr="00907B6B">
        <w:rPr>
          <w:b/>
          <w:sz w:val="28"/>
          <w:szCs w:val="28"/>
        </w:rPr>
        <w:t>:</w:t>
      </w:r>
    </w:p>
    <w:p w:rsidR="004A4394" w:rsidRPr="00907B6B" w:rsidRDefault="004A4394" w:rsidP="00D3351A">
      <w:pPr>
        <w:ind w:left="-426" w:firstLine="426"/>
        <w:jc w:val="both"/>
        <w:rPr>
          <w:b/>
          <w:sz w:val="28"/>
          <w:szCs w:val="28"/>
        </w:rPr>
      </w:pPr>
      <w:r w:rsidRPr="00907B6B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907B6B" w:rsidRDefault="004A4394" w:rsidP="00D3351A">
      <w:pPr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907B6B">
        <w:rPr>
          <w:b/>
          <w:sz w:val="28"/>
          <w:szCs w:val="28"/>
        </w:rPr>
        <w:t>4.3. Материально-техническое обеспечение дисциплины</w:t>
      </w:r>
      <w:r w:rsidRPr="00907B6B">
        <w:rPr>
          <w:rStyle w:val="ad"/>
          <w:b/>
          <w:sz w:val="28"/>
          <w:szCs w:val="28"/>
        </w:rPr>
        <w:footnoteReference w:id="5"/>
      </w:r>
    </w:p>
    <w:p w:rsidR="00862381" w:rsidRPr="00907B6B" w:rsidRDefault="004A4394" w:rsidP="00D3351A">
      <w:pPr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907B6B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907B6B" w:rsidRDefault="009E3EE0" w:rsidP="00D3351A">
      <w:pPr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907B6B">
        <w:rPr>
          <w:rFonts w:eastAsia="Calibri"/>
          <w:b/>
          <w:sz w:val="28"/>
          <w:szCs w:val="28"/>
          <w:lang w:eastAsia="en-US"/>
        </w:rPr>
        <w:lastRenderedPageBreak/>
        <w:t>5. Типовые контрольные задания или иные материалы, необходимые для оценки формирования компетенций.</w:t>
      </w:r>
    </w:p>
    <w:p w:rsidR="00BF5AF6" w:rsidRPr="00082876" w:rsidRDefault="00293EA2" w:rsidP="00D3351A">
      <w:pPr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082876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082876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082876" w:rsidRPr="00082876" w:rsidRDefault="00082876" w:rsidP="00082876">
      <w:pPr>
        <w:pStyle w:val="ae"/>
        <w:numPr>
          <w:ilvl w:val="0"/>
          <w:numId w:val="42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 xml:space="preserve">Исламское право, как наука, изучает: </w:t>
      </w:r>
    </w:p>
    <w:p w:rsidR="00082876" w:rsidRPr="00082876" w:rsidRDefault="00082876" w:rsidP="00082876">
      <w:pPr>
        <w:pStyle w:val="ae"/>
        <w:numPr>
          <w:ilvl w:val="1"/>
          <w:numId w:val="41"/>
        </w:numPr>
        <w:rPr>
          <w:bCs/>
          <w:sz w:val="28"/>
          <w:szCs w:val="28"/>
        </w:rPr>
      </w:pPr>
      <w:proofErr w:type="spellStart"/>
      <w:r w:rsidRPr="00082876">
        <w:rPr>
          <w:bCs/>
          <w:sz w:val="28"/>
          <w:szCs w:val="28"/>
        </w:rPr>
        <w:t>Ахляк</w:t>
      </w:r>
      <w:proofErr w:type="spellEnd"/>
      <w:r w:rsidRPr="00082876">
        <w:rPr>
          <w:bCs/>
          <w:sz w:val="28"/>
          <w:szCs w:val="28"/>
        </w:rPr>
        <w:t xml:space="preserve"> (нравственные нормы)</w:t>
      </w:r>
    </w:p>
    <w:p w:rsidR="00082876" w:rsidRPr="00082876" w:rsidRDefault="00082876" w:rsidP="00082876">
      <w:pPr>
        <w:pStyle w:val="ae"/>
        <w:numPr>
          <w:ilvl w:val="1"/>
          <w:numId w:val="41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 xml:space="preserve">Практические </w:t>
      </w:r>
      <w:proofErr w:type="spellStart"/>
      <w:r w:rsidRPr="00082876">
        <w:rPr>
          <w:bCs/>
          <w:sz w:val="28"/>
          <w:szCs w:val="28"/>
        </w:rPr>
        <w:t>хукмы</w:t>
      </w:r>
      <w:proofErr w:type="spellEnd"/>
      <w:r w:rsidRPr="00082876">
        <w:rPr>
          <w:bCs/>
          <w:sz w:val="28"/>
          <w:szCs w:val="28"/>
        </w:rPr>
        <w:t xml:space="preserve"> (правовые нормы)</w:t>
      </w:r>
    </w:p>
    <w:p w:rsidR="00082876" w:rsidRPr="00082876" w:rsidRDefault="00082876" w:rsidP="00082876">
      <w:pPr>
        <w:pStyle w:val="ae"/>
        <w:numPr>
          <w:ilvl w:val="1"/>
          <w:numId w:val="41"/>
        </w:numPr>
        <w:rPr>
          <w:bCs/>
          <w:sz w:val="28"/>
          <w:szCs w:val="28"/>
        </w:rPr>
      </w:pPr>
      <w:proofErr w:type="spellStart"/>
      <w:r w:rsidRPr="00082876">
        <w:rPr>
          <w:bCs/>
          <w:sz w:val="28"/>
          <w:szCs w:val="28"/>
        </w:rPr>
        <w:t>Муамалят</w:t>
      </w:r>
      <w:proofErr w:type="spellEnd"/>
      <w:r w:rsidRPr="00082876">
        <w:rPr>
          <w:bCs/>
          <w:sz w:val="28"/>
          <w:szCs w:val="28"/>
        </w:rPr>
        <w:t xml:space="preserve"> (отношения между людьми)</w:t>
      </w:r>
    </w:p>
    <w:p w:rsidR="00082876" w:rsidRPr="00082876" w:rsidRDefault="00082876" w:rsidP="00082876">
      <w:pPr>
        <w:pStyle w:val="ae"/>
        <w:numPr>
          <w:ilvl w:val="1"/>
          <w:numId w:val="41"/>
        </w:numPr>
        <w:rPr>
          <w:bCs/>
          <w:sz w:val="28"/>
          <w:szCs w:val="28"/>
        </w:rPr>
      </w:pPr>
      <w:proofErr w:type="spellStart"/>
      <w:r w:rsidRPr="00082876">
        <w:rPr>
          <w:bCs/>
          <w:sz w:val="28"/>
          <w:szCs w:val="28"/>
        </w:rPr>
        <w:t>Хукмы</w:t>
      </w:r>
      <w:proofErr w:type="spellEnd"/>
      <w:r w:rsidRPr="00082876">
        <w:rPr>
          <w:bCs/>
          <w:sz w:val="28"/>
          <w:szCs w:val="28"/>
        </w:rPr>
        <w:t xml:space="preserve"> </w:t>
      </w:r>
      <w:proofErr w:type="spellStart"/>
      <w:r w:rsidRPr="00082876">
        <w:rPr>
          <w:bCs/>
          <w:sz w:val="28"/>
          <w:szCs w:val="28"/>
        </w:rPr>
        <w:t>Акыды</w:t>
      </w:r>
      <w:proofErr w:type="spellEnd"/>
      <w:r w:rsidRPr="00082876">
        <w:rPr>
          <w:bCs/>
          <w:sz w:val="28"/>
          <w:szCs w:val="28"/>
        </w:rPr>
        <w:t xml:space="preserve"> (</w:t>
      </w:r>
      <w:proofErr w:type="spellStart"/>
      <w:r w:rsidRPr="00082876">
        <w:rPr>
          <w:bCs/>
          <w:sz w:val="28"/>
          <w:szCs w:val="28"/>
        </w:rPr>
        <w:t>вероубеждения</w:t>
      </w:r>
      <w:proofErr w:type="spellEnd"/>
      <w:r w:rsidRPr="00082876">
        <w:rPr>
          <w:bCs/>
          <w:sz w:val="28"/>
          <w:szCs w:val="28"/>
        </w:rPr>
        <w:t>)</w:t>
      </w:r>
    </w:p>
    <w:p w:rsidR="00082876" w:rsidRPr="00082876" w:rsidRDefault="00082876" w:rsidP="00082876">
      <w:pPr>
        <w:pStyle w:val="ae"/>
        <w:numPr>
          <w:ilvl w:val="0"/>
          <w:numId w:val="42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>Исламское право – наука, основанная на источниках:</w:t>
      </w:r>
    </w:p>
    <w:p w:rsidR="00082876" w:rsidRPr="00082876" w:rsidRDefault="00082876" w:rsidP="00082876">
      <w:pPr>
        <w:pStyle w:val="ae"/>
        <w:numPr>
          <w:ilvl w:val="1"/>
          <w:numId w:val="41"/>
        </w:numPr>
        <w:rPr>
          <w:bCs/>
          <w:sz w:val="28"/>
          <w:szCs w:val="28"/>
        </w:rPr>
      </w:pPr>
      <w:proofErr w:type="spellStart"/>
      <w:r w:rsidRPr="00082876">
        <w:rPr>
          <w:bCs/>
          <w:sz w:val="28"/>
          <w:szCs w:val="28"/>
        </w:rPr>
        <w:t>Иджтихад</w:t>
      </w:r>
      <w:proofErr w:type="spellEnd"/>
      <w:r w:rsidRPr="00082876">
        <w:rPr>
          <w:bCs/>
          <w:sz w:val="28"/>
          <w:szCs w:val="28"/>
        </w:rPr>
        <w:t xml:space="preserve"> (частные суждения правоведов)</w:t>
      </w:r>
    </w:p>
    <w:p w:rsidR="00082876" w:rsidRPr="00082876" w:rsidRDefault="00082876" w:rsidP="00082876">
      <w:pPr>
        <w:pStyle w:val="ae"/>
        <w:numPr>
          <w:ilvl w:val="1"/>
          <w:numId w:val="41"/>
        </w:numPr>
        <w:rPr>
          <w:bCs/>
          <w:sz w:val="28"/>
          <w:szCs w:val="28"/>
        </w:rPr>
      </w:pPr>
      <w:proofErr w:type="spellStart"/>
      <w:r w:rsidRPr="00082876">
        <w:rPr>
          <w:bCs/>
          <w:sz w:val="28"/>
          <w:szCs w:val="28"/>
        </w:rPr>
        <w:t>Иджма</w:t>
      </w:r>
      <w:proofErr w:type="spellEnd"/>
      <w:r w:rsidRPr="00082876">
        <w:rPr>
          <w:bCs/>
          <w:sz w:val="28"/>
          <w:szCs w:val="28"/>
        </w:rPr>
        <w:t xml:space="preserve"> (единодушное суждение ученых-правоведов)</w:t>
      </w:r>
    </w:p>
    <w:p w:rsidR="00082876" w:rsidRPr="00082876" w:rsidRDefault="00082876" w:rsidP="00082876">
      <w:pPr>
        <w:pStyle w:val="ae"/>
        <w:numPr>
          <w:ilvl w:val="1"/>
          <w:numId w:val="41"/>
        </w:numPr>
        <w:rPr>
          <w:bCs/>
          <w:sz w:val="28"/>
          <w:szCs w:val="28"/>
        </w:rPr>
      </w:pPr>
      <w:proofErr w:type="spellStart"/>
      <w:r w:rsidRPr="00082876">
        <w:rPr>
          <w:bCs/>
          <w:sz w:val="28"/>
          <w:szCs w:val="28"/>
        </w:rPr>
        <w:t>Тафсир</w:t>
      </w:r>
      <w:proofErr w:type="spellEnd"/>
    </w:p>
    <w:p w:rsidR="00082876" w:rsidRPr="00082876" w:rsidRDefault="00082876" w:rsidP="00082876">
      <w:pPr>
        <w:pStyle w:val="ae"/>
        <w:numPr>
          <w:ilvl w:val="1"/>
          <w:numId w:val="41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>Достоверная сунна</w:t>
      </w:r>
    </w:p>
    <w:p w:rsidR="00082876" w:rsidRPr="00082876" w:rsidRDefault="00082876" w:rsidP="00082876">
      <w:pPr>
        <w:pStyle w:val="ae"/>
        <w:numPr>
          <w:ilvl w:val="1"/>
          <w:numId w:val="41"/>
        </w:numPr>
        <w:rPr>
          <w:bCs/>
          <w:sz w:val="28"/>
          <w:szCs w:val="28"/>
        </w:rPr>
      </w:pPr>
      <w:proofErr w:type="spellStart"/>
      <w:r w:rsidRPr="00082876">
        <w:rPr>
          <w:bCs/>
          <w:sz w:val="28"/>
          <w:szCs w:val="28"/>
        </w:rPr>
        <w:t>Урф</w:t>
      </w:r>
      <w:proofErr w:type="spellEnd"/>
      <w:r w:rsidRPr="00082876">
        <w:rPr>
          <w:bCs/>
          <w:sz w:val="28"/>
          <w:szCs w:val="28"/>
        </w:rPr>
        <w:t xml:space="preserve"> (обычаи и традиции народа)</w:t>
      </w:r>
    </w:p>
    <w:p w:rsidR="00082876" w:rsidRPr="00082876" w:rsidRDefault="00082876" w:rsidP="00082876">
      <w:pPr>
        <w:pStyle w:val="ae"/>
        <w:numPr>
          <w:ilvl w:val="1"/>
          <w:numId w:val="41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 xml:space="preserve">На все эти </w:t>
      </w:r>
      <w:proofErr w:type="spellStart"/>
      <w:r w:rsidRPr="00082876">
        <w:rPr>
          <w:bCs/>
          <w:sz w:val="28"/>
          <w:szCs w:val="28"/>
        </w:rPr>
        <w:t>источноки</w:t>
      </w:r>
      <w:proofErr w:type="spellEnd"/>
    </w:p>
    <w:p w:rsidR="00082876" w:rsidRPr="00082876" w:rsidRDefault="00082876" w:rsidP="00082876">
      <w:pPr>
        <w:pStyle w:val="ae"/>
        <w:numPr>
          <w:ilvl w:val="0"/>
          <w:numId w:val="42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>Наука, изучающая  практические правовые нормы, основанная на подробных доказательствах:</w:t>
      </w:r>
    </w:p>
    <w:p w:rsidR="00082876" w:rsidRPr="00082876" w:rsidRDefault="00082876" w:rsidP="00082876">
      <w:pPr>
        <w:pStyle w:val="ae"/>
        <w:numPr>
          <w:ilvl w:val="1"/>
          <w:numId w:val="41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 xml:space="preserve">Правила </w:t>
      </w:r>
      <w:proofErr w:type="spellStart"/>
      <w:r w:rsidRPr="00082876">
        <w:rPr>
          <w:bCs/>
          <w:sz w:val="28"/>
          <w:szCs w:val="28"/>
        </w:rPr>
        <w:t>фикха</w:t>
      </w:r>
      <w:proofErr w:type="spellEnd"/>
    </w:p>
    <w:p w:rsidR="00082876" w:rsidRPr="00082876" w:rsidRDefault="00082876" w:rsidP="00082876">
      <w:pPr>
        <w:pStyle w:val="ae"/>
        <w:numPr>
          <w:ilvl w:val="1"/>
          <w:numId w:val="41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 xml:space="preserve">Основы </w:t>
      </w:r>
      <w:proofErr w:type="spellStart"/>
      <w:r w:rsidRPr="00082876">
        <w:rPr>
          <w:bCs/>
          <w:sz w:val="28"/>
          <w:szCs w:val="28"/>
        </w:rPr>
        <w:t>фикха</w:t>
      </w:r>
      <w:proofErr w:type="spellEnd"/>
    </w:p>
    <w:p w:rsidR="00082876" w:rsidRPr="00082876" w:rsidRDefault="00082876" w:rsidP="00082876">
      <w:pPr>
        <w:pStyle w:val="ae"/>
        <w:numPr>
          <w:ilvl w:val="1"/>
          <w:numId w:val="41"/>
        </w:numPr>
        <w:rPr>
          <w:bCs/>
          <w:sz w:val="28"/>
          <w:szCs w:val="28"/>
        </w:rPr>
      </w:pPr>
      <w:proofErr w:type="spellStart"/>
      <w:r w:rsidRPr="00082876">
        <w:rPr>
          <w:bCs/>
          <w:sz w:val="28"/>
          <w:szCs w:val="28"/>
        </w:rPr>
        <w:t>Фикх</w:t>
      </w:r>
      <w:proofErr w:type="spellEnd"/>
    </w:p>
    <w:p w:rsidR="00082876" w:rsidRPr="00082876" w:rsidRDefault="00082876" w:rsidP="00082876">
      <w:pPr>
        <w:pStyle w:val="ae"/>
        <w:numPr>
          <w:ilvl w:val="0"/>
          <w:numId w:val="42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 xml:space="preserve">Особенностями исламского права </w:t>
      </w:r>
      <w:r w:rsidRPr="00082876">
        <w:rPr>
          <w:bCs/>
          <w:sz w:val="28"/>
          <w:szCs w:val="28"/>
          <w:u w:val="single"/>
        </w:rPr>
        <w:t>не</w:t>
      </w:r>
      <w:r w:rsidRPr="00082876">
        <w:rPr>
          <w:bCs/>
          <w:sz w:val="28"/>
          <w:szCs w:val="28"/>
        </w:rPr>
        <w:t xml:space="preserve"> являются:</w:t>
      </w:r>
    </w:p>
    <w:p w:rsidR="00082876" w:rsidRPr="00082876" w:rsidRDefault="00082876" w:rsidP="00082876">
      <w:pPr>
        <w:pStyle w:val="ae"/>
        <w:numPr>
          <w:ilvl w:val="1"/>
          <w:numId w:val="41"/>
        </w:numPr>
        <w:rPr>
          <w:bCs/>
          <w:sz w:val="28"/>
          <w:szCs w:val="28"/>
        </w:rPr>
      </w:pPr>
      <w:proofErr w:type="spellStart"/>
      <w:r w:rsidRPr="00082876">
        <w:rPr>
          <w:bCs/>
          <w:sz w:val="28"/>
          <w:szCs w:val="28"/>
        </w:rPr>
        <w:t>Боговдохновленность</w:t>
      </w:r>
      <w:proofErr w:type="spellEnd"/>
    </w:p>
    <w:p w:rsidR="00082876" w:rsidRPr="00082876" w:rsidRDefault="00082876" w:rsidP="00082876">
      <w:pPr>
        <w:pStyle w:val="ae"/>
        <w:numPr>
          <w:ilvl w:val="1"/>
          <w:numId w:val="41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>Ограниченность временем</w:t>
      </w:r>
    </w:p>
    <w:p w:rsidR="00082876" w:rsidRPr="00082876" w:rsidRDefault="00082876" w:rsidP="00082876">
      <w:pPr>
        <w:pStyle w:val="ae"/>
        <w:numPr>
          <w:ilvl w:val="1"/>
          <w:numId w:val="41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>Универсальность</w:t>
      </w:r>
    </w:p>
    <w:p w:rsidR="00082876" w:rsidRPr="00082876" w:rsidRDefault="00082876" w:rsidP="00082876">
      <w:pPr>
        <w:pStyle w:val="ae"/>
        <w:numPr>
          <w:ilvl w:val="0"/>
          <w:numId w:val="42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>Совокупность правовых норм, установленных Всевышним Аллахом для своих рабов:</w:t>
      </w:r>
    </w:p>
    <w:p w:rsidR="00082876" w:rsidRPr="00082876" w:rsidRDefault="00082876" w:rsidP="00082876">
      <w:pPr>
        <w:pStyle w:val="ae"/>
        <w:numPr>
          <w:ilvl w:val="1"/>
          <w:numId w:val="41"/>
        </w:numPr>
        <w:rPr>
          <w:bCs/>
          <w:sz w:val="28"/>
          <w:szCs w:val="28"/>
        </w:rPr>
      </w:pPr>
      <w:proofErr w:type="spellStart"/>
      <w:r w:rsidRPr="00082876">
        <w:rPr>
          <w:bCs/>
          <w:sz w:val="28"/>
          <w:szCs w:val="28"/>
        </w:rPr>
        <w:t>Фикх</w:t>
      </w:r>
      <w:proofErr w:type="spellEnd"/>
    </w:p>
    <w:p w:rsidR="00082876" w:rsidRPr="00082876" w:rsidRDefault="00082876" w:rsidP="00082876">
      <w:pPr>
        <w:pStyle w:val="ae"/>
        <w:numPr>
          <w:ilvl w:val="1"/>
          <w:numId w:val="41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>Шариат</w:t>
      </w:r>
    </w:p>
    <w:p w:rsidR="00082876" w:rsidRPr="00082876" w:rsidRDefault="00082876" w:rsidP="00082876">
      <w:pPr>
        <w:pStyle w:val="ae"/>
        <w:numPr>
          <w:ilvl w:val="1"/>
          <w:numId w:val="41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>Сунна</w:t>
      </w:r>
    </w:p>
    <w:p w:rsidR="00082876" w:rsidRPr="00082876" w:rsidRDefault="00082876" w:rsidP="00082876">
      <w:pPr>
        <w:pStyle w:val="ae"/>
        <w:numPr>
          <w:ilvl w:val="0"/>
          <w:numId w:val="42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 xml:space="preserve"> </w:t>
      </w:r>
      <w:proofErr w:type="spellStart"/>
      <w:r w:rsidRPr="00082876">
        <w:rPr>
          <w:bCs/>
          <w:sz w:val="28"/>
          <w:szCs w:val="28"/>
        </w:rPr>
        <w:t>Иджма</w:t>
      </w:r>
      <w:proofErr w:type="spellEnd"/>
      <w:r w:rsidRPr="00082876">
        <w:rPr>
          <w:bCs/>
          <w:sz w:val="28"/>
          <w:szCs w:val="28"/>
          <w:lang w:bidi="fa-IR"/>
        </w:rPr>
        <w:t>’</w:t>
      </w:r>
      <w:r w:rsidRPr="00082876">
        <w:rPr>
          <w:bCs/>
          <w:sz w:val="28"/>
          <w:szCs w:val="28"/>
        </w:rPr>
        <w:t xml:space="preserve"> это:</w:t>
      </w:r>
    </w:p>
    <w:p w:rsidR="00082876" w:rsidRPr="00082876" w:rsidRDefault="00082876" w:rsidP="00082876">
      <w:pPr>
        <w:pStyle w:val="ae"/>
        <w:ind w:left="0" w:firstLine="1080"/>
        <w:rPr>
          <w:bCs/>
          <w:sz w:val="28"/>
          <w:szCs w:val="28"/>
        </w:rPr>
      </w:pPr>
      <w:proofErr w:type="gramStart"/>
      <w:r w:rsidRPr="00082876">
        <w:rPr>
          <w:bCs/>
          <w:sz w:val="28"/>
          <w:szCs w:val="28"/>
          <w:lang w:val="en-US"/>
        </w:rPr>
        <w:t>a</w:t>
      </w:r>
      <w:proofErr w:type="gramEnd"/>
      <w:r w:rsidRPr="00082876">
        <w:rPr>
          <w:bCs/>
          <w:sz w:val="28"/>
          <w:szCs w:val="28"/>
        </w:rPr>
        <w:t>. правила выведения решений</w:t>
      </w:r>
    </w:p>
    <w:p w:rsidR="00082876" w:rsidRPr="00082876" w:rsidRDefault="00082876" w:rsidP="00082876">
      <w:pPr>
        <w:pStyle w:val="ae"/>
        <w:ind w:left="371" w:firstLine="709"/>
        <w:rPr>
          <w:bCs/>
          <w:sz w:val="28"/>
          <w:szCs w:val="28"/>
        </w:rPr>
      </w:pPr>
      <w:proofErr w:type="gramStart"/>
      <w:r w:rsidRPr="00082876">
        <w:rPr>
          <w:bCs/>
          <w:sz w:val="28"/>
          <w:szCs w:val="28"/>
          <w:lang w:val="en-US"/>
        </w:rPr>
        <w:t>b</w:t>
      </w:r>
      <w:proofErr w:type="gramEnd"/>
      <w:r w:rsidRPr="00082876">
        <w:rPr>
          <w:bCs/>
          <w:sz w:val="28"/>
          <w:szCs w:val="28"/>
        </w:rPr>
        <w:t>. единодушное решение учёных</w:t>
      </w:r>
    </w:p>
    <w:p w:rsidR="00082876" w:rsidRPr="00082876" w:rsidRDefault="00082876" w:rsidP="00082876">
      <w:pPr>
        <w:pStyle w:val="ae"/>
        <w:ind w:left="371" w:firstLine="709"/>
        <w:rPr>
          <w:bCs/>
          <w:sz w:val="28"/>
          <w:szCs w:val="28"/>
        </w:rPr>
      </w:pPr>
      <w:proofErr w:type="gramStart"/>
      <w:r w:rsidRPr="00082876">
        <w:rPr>
          <w:bCs/>
          <w:sz w:val="28"/>
          <w:szCs w:val="28"/>
          <w:lang w:val="en-US"/>
        </w:rPr>
        <w:t>c</w:t>
      </w:r>
      <w:proofErr w:type="gramEnd"/>
      <w:r w:rsidRPr="00082876">
        <w:rPr>
          <w:bCs/>
          <w:sz w:val="28"/>
          <w:szCs w:val="28"/>
        </w:rPr>
        <w:t>. Суждение по аналогии</w:t>
      </w:r>
    </w:p>
    <w:p w:rsidR="00082876" w:rsidRPr="00082876" w:rsidRDefault="00082876" w:rsidP="00082876">
      <w:pPr>
        <w:pStyle w:val="ae"/>
        <w:numPr>
          <w:ilvl w:val="0"/>
          <w:numId w:val="42"/>
        </w:numPr>
        <w:contextualSpacing w:val="0"/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>Кто принимает решения в исламе:</w:t>
      </w:r>
    </w:p>
    <w:p w:rsidR="00082876" w:rsidRPr="00082876" w:rsidRDefault="00082876" w:rsidP="00082876">
      <w:pPr>
        <w:pStyle w:val="ae"/>
        <w:ind w:left="0" w:firstLine="1080"/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>а. любой мусульманин</w:t>
      </w:r>
    </w:p>
    <w:p w:rsidR="00082876" w:rsidRPr="00082876" w:rsidRDefault="00082876" w:rsidP="00082876">
      <w:pPr>
        <w:pStyle w:val="ae"/>
        <w:ind w:left="371" w:firstLine="709"/>
        <w:rPr>
          <w:bCs/>
          <w:sz w:val="28"/>
          <w:szCs w:val="28"/>
        </w:rPr>
      </w:pPr>
      <w:proofErr w:type="gramStart"/>
      <w:r w:rsidRPr="00082876">
        <w:rPr>
          <w:bCs/>
          <w:sz w:val="28"/>
          <w:szCs w:val="28"/>
          <w:lang w:val="en-US"/>
        </w:rPr>
        <w:t>b</w:t>
      </w:r>
      <w:proofErr w:type="gramEnd"/>
      <w:r w:rsidRPr="00082876">
        <w:rPr>
          <w:bCs/>
          <w:sz w:val="28"/>
          <w:szCs w:val="28"/>
        </w:rPr>
        <w:t>. учёный востоковед</w:t>
      </w:r>
    </w:p>
    <w:p w:rsidR="00082876" w:rsidRPr="00082876" w:rsidRDefault="00082876" w:rsidP="00082876">
      <w:pPr>
        <w:pStyle w:val="ae"/>
        <w:ind w:left="371" w:firstLine="709"/>
        <w:rPr>
          <w:bCs/>
          <w:sz w:val="28"/>
          <w:szCs w:val="28"/>
        </w:rPr>
      </w:pPr>
      <w:proofErr w:type="gramStart"/>
      <w:r w:rsidRPr="00082876">
        <w:rPr>
          <w:bCs/>
          <w:sz w:val="28"/>
          <w:szCs w:val="28"/>
          <w:lang w:val="en-US"/>
        </w:rPr>
        <w:t>c</w:t>
      </w:r>
      <w:proofErr w:type="gramEnd"/>
      <w:r w:rsidRPr="00082876">
        <w:rPr>
          <w:bCs/>
          <w:sz w:val="28"/>
          <w:szCs w:val="28"/>
        </w:rPr>
        <w:t>. Исламский учёный</w:t>
      </w:r>
    </w:p>
    <w:p w:rsidR="00082876" w:rsidRPr="00082876" w:rsidRDefault="00082876" w:rsidP="00082876">
      <w:pPr>
        <w:pStyle w:val="ae"/>
        <w:numPr>
          <w:ilvl w:val="0"/>
          <w:numId w:val="42"/>
        </w:numPr>
        <w:contextualSpacing w:val="0"/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>Кто из этих учёных-правоведов составил сборник хадисов:</w:t>
      </w:r>
    </w:p>
    <w:p w:rsidR="00082876" w:rsidRPr="00082876" w:rsidRDefault="00082876" w:rsidP="00082876">
      <w:pPr>
        <w:pStyle w:val="ae"/>
        <w:ind w:left="0" w:firstLine="1080"/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 xml:space="preserve">а. Имам </w:t>
      </w:r>
      <w:proofErr w:type="spellStart"/>
      <w:r w:rsidRPr="00082876">
        <w:rPr>
          <w:bCs/>
          <w:sz w:val="28"/>
          <w:szCs w:val="28"/>
        </w:rPr>
        <w:t>Сарахси</w:t>
      </w:r>
      <w:proofErr w:type="spellEnd"/>
    </w:p>
    <w:p w:rsidR="00082876" w:rsidRPr="00082876" w:rsidRDefault="00082876" w:rsidP="00082876">
      <w:pPr>
        <w:pStyle w:val="ae"/>
        <w:ind w:left="371" w:firstLine="709"/>
        <w:rPr>
          <w:bCs/>
          <w:sz w:val="28"/>
          <w:szCs w:val="28"/>
        </w:rPr>
      </w:pPr>
      <w:proofErr w:type="gramStart"/>
      <w:r w:rsidRPr="00082876">
        <w:rPr>
          <w:bCs/>
          <w:sz w:val="28"/>
          <w:szCs w:val="28"/>
          <w:lang w:val="en-US"/>
        </w:rPr>
        <w:t>b</w:t>
      </w:r>
      <w:proofErr w:type="gramEnd"/>
      <w:r w:rsidRPr="00082876">
        <w:rPr>
          <w:bCs/>
          <w:sz w:val="28"/>
          <w:szCs w:val="28"/>
        </w:rPr>
        <w:t xml:space="preserve">. Имам </w:t>
      </w:r>
      <w:proofErr w:type="spellStart"/>
      <w:r w:rsidRPr="00082876">
        <w:rPr>
          <w:bCs/>
          <w:sz w:val="28"/>
          <w:szCs w:val="28"/>
        </w:rPr>
        <w:t>Шафии</w:t>
      </w:r>
      <w:proofErr w:type="spellEnd"/>
    </w:p>
    <w:p w:rsidR="00082876" w:rsidRPr="00082876" w:rsidRDefault="00082876" w:rsidP="00082876">
      <w:pPr>
        <w:pStyle w:val="ae"/>
        <w:ind w:left="371" w:firstLine="709"/>
        <w:rPr>
          <w:bCs/>
          <w:sz w:val="28"/>
          <w:szCs w:val="28"/>
        </w:rPr>
      </w:pPr>
      <w:proofErr w:type="gramStart"/>
      <w:r w:rsidRPr="00082876">
        <w:rPr>
          <w:bCs/>
          <w:sz w:val="28"/>
          <w:szCs w:val="28"/>
          <w:lang w:val="en-US"/>
        </w:rPr>
        <w:t>c</w:t>
      </w:r>
      <w:proofErr w:type="gramEnd"/>
      <w:r w:rsidRPr="00082876">
        <w:rPr>
          <w:bCs/>
          <w:sz w:val="28"/>
          <w:szCs w:val="28"/>
        </w:rPr>
        <w:t xml:space="preserve">. Имам Ахмад Бен </w:t>
      </w:r>
      <w:proofErr w:type="spellStart"/>
      <w:r w:rsidRPr="00082876">
        <w:rPr>
          <w:bCs/>
          <w:sz w:val="28"/>
          <w:szCs w:val="28"/>
        </w:rPr>
        <w:t>Ханбал</w:t>
      </w:r>
      <w:proofErr w:type="spellEnd"/>
    </w:p>
    <w:p w:rsidR="00082876" w:rsidRPr="00082876" w:rsidRDefault="00082876" w:rsidP="00082876">
      <w:pPr>
        <w:pStyle w:val="ae"/>
        <w:numPr>
          <w:ilvl w:val="0"/>
          <w:numId w:val="42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>Среди основных целей, преследуемых шариатом, нет:</w:t>
      </w:r>
    </w:p>
    <w:p w:rsidR="00082876" w:rsidRPr="00082876" w:rsidRDefault="00082876" w:rsidP="00082876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 xml:space="preserve">Сохранение религии и свободы совести человека </w:t>
      </w:r>
    </w:p>
    <w:p w:rsidR="00082876" w:rsidRPr="00082876" w:rsidRDefault="00082876" w:rsidP="00082876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>Сохранение языка и культуры</w:t>
      </w:r>
    </w:p>
    <w:p w:rsidR="00082876" w:rsidRPr="00082876" w:rsidRDefault="00082876" w:rsidP="00082876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>Сохранение продолжения рода человека</w:t>
      </w:r>
    </w:p>
    <w:p w:rsidR="00082876" w:rsidRPr="00082876" w:rsidRDefault="00082876" w:rsidP="00082876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lastRenderedPageBreak/>
        <w:t>Сохранение разума человека</w:t>
      </w:r>
    </w:p>
    <w:p w:rsidR="00082876" w:rsidRPr="00082876" w:rsidRDefault="00082876" w:rsidP="00082876">
      <w:pPr>
        <w:pStyle w:val="ae"/>
        <w:numPr>
          <w:ilvl w:val="0"/>
          <w:numId w:val="42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 xml:space="preserve">Употребление продуктов, запрещенных Исламом, в ситуации крайнего голода относится </w:t>
      </w:r>
      <w:proofErr w:type="gramStart"/>
      <w:r w:rsidRPr="00082876">
        <w:rPr>
          <w:bCs/>
          <w:sz w:val="28"/>
          <w:szCs w:val="28"/>
        </w:rPr>
        <w:t>к</w:t>
      </w:r>
      <w:proofErr w:type="gramEnd"/>
      <w:r w:rsidRPr="00082876">
        <w:rPr>
          <w:bCs/>
          <w:sz w:val="28"/>
          <w:szCs w:val="28"/>
        </w:rPr>
        <w:t>:</w:t>
      </w:r>
    </w:p>
    <w:p w:rsidR="00082876" w:rsidRPr="00082876" w:rsidRDefault="00082876" w:rsidP="00082876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 xml:space="preserve"> «</w:t>
      </w:r>
      <w:proofErr w:type="spellStart"/>
      <w:r w:rsidRPr="00082876">
        <w:rPr>
          <w:bCs/>
          <w:sz w:val="28"/>
          <w:szCs w:val="28"/>
        </w:rPr>
        <w:t>дарурат</w:t>
      </w:r>
      <w:proofErr w:type="spellEnd"/>
      <w:r w:rsidRPr="00082876">
        <w:rPr>
          <w:bCs/>
          <w:sz w:val="28"/>
          <w:szCs w:val="28"/>
        </w:rPr>
        <w:t>»</w:t>
      </w:r>
    </w:p>
    <w:p w:rsidR="00082876" w:rsidRPr="00082876" w:rsidRDefault="00082876" w:rsidP="00082876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>«</w:t>
      </w:r>
      <w:proofErr w:type="spellStart"/>
      <w:r w:rsidRPr="00082876">
        <w:rPr>
          <w:bCs/>
          <w:sz w:val="28"/>
          <w:szCs w:val="28"/>
        </w:rPr>
        <w:t>маслахат</w:t>
      </w:r>
      <w:proofErr w:type="spellEnd"/>
      <w:r w:rsidRPr="00082876">
        <w:rPr>
          <w:bCs/>
          <w:sz w:val="28"/>
          <w:szCs w:val="28"/>
        </w:rPr>
        <w:t xml:space="preserve">» </w:t>
      </w:r>
    </w:p>
    <w:p w:rsidR="00082876" w:rsidRPr="00082876" w:rsidRDefault="00082876" w:rsidP="00082876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>«</w:t>
      </w:r>
      <w:proofErr w:type="spellStart"/>
      <w:r w:rsidRPr="00082876">
        <w:rPr>
          <w:bCs/>
          <w:sz w:val="28"/>
          <w:szCs w:val="28"/>
        </w:rPr>
        <w:t>хаджият</w:t>
      </w:r>
      <w:proofErr w:type="spellEnd"/>
      <w:r w:rsidRPr="00082876">
        <w:rPr>
          <w:bCs/>
          <w:sz w:val="28"/>
          <w:szCs w:val="28"/>
        </w:rPr>
        <w:t xml:space="preserve">»  </w:t>
      </w:r>
    </w:p>
    <w:p w:rsidR="00082876" w:rsidRPr="00082876" w:rsidRDefault="00082876" w:rsidP="00082876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>«</w:t>
      </w:r>
      <w:proofErr w:type="spellStart"/>
      <w:r w:rsidRPr="00082876">
        <w:rPr>
          <w:bCs/>
          <w:sz w:val="28"/>
          <w:szCs w:val="28"/>
        </w:rPr>
        <w:t>тахсиният</w:t>
      </w:r>
      <w:proofErr w:type="spellEnd"/>
      <w:r w:rsidRPr="00082876">
        <w:rPr>
          <w:bCs/>
          <w:sz w:val="28"/>
          <w:szCs w:val="28"/>
        </w:rPr>
        <w:t>»</w:t>
      </w:r>
    </w:p>
    <w:p w:rsidR="00082876" w:rsidRPr="00082876" w:rsidRDefault="00082876" w:rsidP="00082876">
      <w:pPr>
        <w:pStyle w:val="ae"/>
        <w:numPr>
          <w:ilvl w:val="0"/>
          <w:numId w:val="42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>«</w:t>
      </w:r>
      <w:proofErr w:type="spellStart"/>
      <w:r w:rsidRPr="00082876">
        <w:rPr>
          <w:bCs/>
          <w:sz w:val="28"/>
          <w:szCs w:val="28"/>
        </w:rPr>
        <w:t>Тахсиният</w:t>
      </w:r>
      <w:proofErr w:type="spellEnd"/>
      <w:r w:rsidRPr="00082876">
        <w:rPr>
          <w:bCs/>
          <w:sz w:val="28"/>
          <w:szCs w:val="28"/>
        </w:rPr>
        <w:t>» - это:</w:t>
      </w:r>
    </w:p>
    <w:p w:rsidR="00082876" w:rsidRPr="00082876" w:rsidRDefault="00082876" w:rsidP="00082876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>крайняя необходимость</w:t>
      </w:r>
    </w:p>
    <w:p w:rsidR="00082876" w:rsidRPr="00082876" w:rsidRDefault="00082876" w:rsidP="00082876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>нужда</w:t>
      </w:r>
    </w:p>
    <w:p w:rsidR="00082876" w:rsidRPr="00082876" w:rsidRDefault="00082876" w:rsidP="00082876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>общая польза</w:t>
      </w:r>
    </w:p>
    <w:p w:rsidR="00082876" w:rsidRPr="00082876" w:rsidRDefault="00082876" w:rsidP="00082876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>совершенствование</w:t>
      </w:r>
    </w:p>
    <w:p w:rsidR="00082876" w:rsidRPr="00082876" w:rsidRDefault="00082876" w:rsidP="00082876">
      <w:pPr>
        <w:pStyle w:val="ae"/>
        <w:numPr>
          <w:ilvl w:val="0"/>
          <w:numId w:val="42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 xml:space="preserve">Основная часть практических правовых норм была ниспослана </w:t>
      </w:r>
      <w:proofErr w:type="gramStart"/>
      <w:r w:rsidRPr="00082876">
        <w:rPr>
          <w:bCs/>
          <w:sz w:val="28"/>
          <w:szCs w:val="28"/>
        </w:rPr>
        <w:t>в</w:t>
      </w:r>
      <w:proofErr w:type="gramEnd"/>
      <w:r w:rsidRPr="00082876">
        <w:rPr>
          <w:bCs/>
          <w:sz w:val="28"/>
          <w:szCs w:val="28"/>
        </w:rPr>
        <w:t>:</w:t>
      </w:r>
    </w:p>
    <w:p w:rsidR="00082876" w:rsidRPr="00082876" w:rsidRDefault="00082876" w:rsidP="00082876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proofErr w:type="spellStart"/>
      <w:r w:rsidRPr="00082876">
        <w:rPr>
          <w:bCs/>
          <w:sz w:val="28"/>
          <w:szCs w:val="28"/>
        </w:rPr>
        <w:t>Мекканский</w:t>
      </w:r>
      <w:proofErr w:type="spellEnd"/>
      <w:r w:rsidRPr="00082876">
        <w:rPr>
          <w:bCs/>
          <w:sz w:val="28"/>
          <w:szCs w:val="28"/>
        </w:rPr>
        <w:t xml:space="preserve"> период</w:t>
      </w:r>
    </w:p>
    <w:p w:rsidR="00082876" w:rsidRPr="00082876" w:rsidRDefault="00082876" w:rsidP="00082876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proofErr w:type="spellStart"/>
      <w:r w:rsidRPr="00082876">
        <w:rPr>
          <w:bCs/>
          <w:sz w:val="28"/>
          <w:szCs w:val="28"/>
        </w:rPr>
        <w:t>Мединский</w:t>
      </w:r>
      <w:proofErr w:type="spellEnd"/>
      <w:r w:rsidRPr="00082876">
        <w:rPr>
          <w:bCs/>
          <w:sz w:val="28"/>
          <w:szCs w:val="28"/>
        </w:rPr>
        <w:t xml:space="preserve"> период</w:t>
      </w:r>
    </w:p>
    <w:p w:rsidR="00082876" w:rsidRPr="00082876" w:rsidRDefault="00082876" w:rsidP="00082876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>Во время праведных халифов</w:t>
      </w:r>
    </w:p>
    <w:p w:rsidR="00082876" w:rsidRPr="00082876" w:rsidRDefault="00082876" w:rsidP="00082876">
      <w:pPr>
        <w:pStyle w:val="ae"/>
        <w:numPr>
          <w:ilvl w:val="0"/>
          <w:numId w:val="42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>Основным источником шариата в эпоху Пророка (</w:t>
      </w:r>
      <w:proofErr w:type="spellStart"/>
      <w:proofErr w:type="gramStart"/>
      <w:r w:rsidRPr="00082876">
        <w:rPr>
          <w:bCs/>
          <w:sz w:val="28"/>
          <w:szCs w:val="28"/>
        </w:rPr>
        <w:t>с</w:t>
      </w:r>
      <w:proofErr w:type="gramEnd"/>
      <w:r w:rsidRPr="00082876">
        <w:rPr>
          <w:bCs/>
          <w:sz w:val="28"/>
          <w:szCs w:val="28"/>
        </w:rPr>
        <w:t>.а.в</w:t>
      </w:r>
      <w:proofErr w:type="spellEnd"/>
      <w:r w:rsidRPr="00082876">
        <w:rPr>
          <w:bCs/>
          <w:sz w:val="28"/>
          <w:szCs w:val="28"/>
        </w:rPr>
        <w:t>.) является:</w:t>
      </w:r>
    </w:p>
    <w:p w:rsidR="00082876" w:rsidRPr="00082876" w:rsidRDefault="00082876" w:rsidP="00082876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proofErr w:type="spellStart"/>
      <w:r w:rsidRPr="00082876">
        <w:rPr>
          <w:bCs/>
          <w:sz w:val="28"/>
          <w:szCs w:val="28"/>
        </w:rPr>
        <w:t>Иджма</w:t>
      </w:r>
      <w:proofErr w:type="spellEnd"/>
    </w:p>
    <w:p w:rsidR="00082876" w:rsidRPr="00082876" w:rsidRDefault="00082876" w:rsidP="00082876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proofErr w:type="spellStart"/>
      <w:r w:rsidRPr="00082876">
        <w:rPr>
          <w:bCs/>
          <w:sz w:val="28"/>
          <w:szCs w:val="28"/>
        </w:rPr>
        <w:t>Кыяс</w:t>
      </w:r>
      <w:proofErr w:type="spellEnd"/>
    </w:p>
    <w:p w:rsidR="00082876" w:rsidRPr="00082876" w:rsidRDefault="00082876" w:rsidP="00082876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proofErr w:type="spellStart"/>
      <w:r w:rsidRPr="00082876">
        <w:rPr>
          <w:bCs/>
          <w:sz w:val="28"/>
          <w:szCs w:val="28"/>
        </w:rPr>
        <w:t>Тафсир</w:t>
      </w:r>
      <w:proofErr w:type="spellEnd"/>
    </w:p>
    <w:p w:rsidR="00082876" w:rsidRPr="00082876" w:rsidRDefault="00082876" w:rsidP="00082876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r w:rsidRPr="00082876">
        <w:rPr>
          <w:bCs/>
          <w:sz w:val="28"/>
          <w:szCs w:val="28"/>
        </w:rPr>
        <w:t>Коран</w:t>
      </w:r>
    </w:p>
    <w:p w:rsidR="00BF5AF6" w:rsidRPr="00082876" w:rsidRDefault="00293EA2" w:rsidP="00082876">
      <w:pPr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082876">
        <w:rPr>
          <w:b/>
          <w:sz w:val="28"/>
          <w:szCs w:val="28"/>
        </w:rPr>
        <w:t>5.</w:t>
      </w:r>
      <w:r w:rsidR="00082876" w:rsidRPr="00082876">
        <w:rPr>
          <w:b/>
          <w:sz w:val="28"/>
          <w:szCs w:val="28"/>
        </w:rPr>
        <w:t>2</w:t>
      </w:r>
      <w:r w:rsidRPr="00082876">
        <w:rPr>
          <w:b/>
          <w:sz w:val="28"/>
          <w:szCs w:val="28"/>
        </w:rPr>
        <w:t xml:space="preserve">. </w:t>
      </w:r>
      <w:r w:rsidR="00BF5AF6" w:rsidRPr="00082876">
        <w:rPr>
          <w:b/>
          <w:sz w:val="28"/>
          <w:szCs w:val="28"/>
        </w:rPr>
        <w:t xml:space="preserve">Примерные вопросы </w:t>
      </w:r>
      <w:r w:rsidRPr="00082876">
        <w:rPr>
          <w:b/>
          <w:sz w:val="28"/>
          <w:szCs w:val="28"/>
        </w:rPr>
        <w:t>к зачету</w:t>
      </w:r>
      <w:r w:rsidR="00BF5AF6" w:rsidRPr="00082876">
        <w:rPr>
          <w:b/>
          <w:sz w:val="28"/>
          <w:szCs w:val="28"/>
        </w:rPr>
        <w:t>:</w:t>
      </w:r>
    </w:p>
    <w:p w:rsidR="00082876" w:rsidRPr="00082876" w:rsidRDefault="00082876" w:rsidP="00082876">
      <w:pPr>
        <w:pStyle w:val="ae"/>
        <w:numPr>
          <w:ilvl w:val="0"/>
          <w:numId w:val="45"/>
        </w:numPr>
        <w:rPr>
          <w:sz w:val="28"/>
          <w:szCs w:val="28"/>
        </w:rPr>
      </w:pPr>
      <w:r w:rsidRPr="00082876">
        <w:rPr>
          <w:sz w:val="28"/>
          <w:szCs w:val="28"/>
        </w:rPr>
        <w:t>Предмет и метод «Исламского права» как науки.</w:t>
      </w:r>
    </w:p>
    <w:p w:rsidR="00082876" w:rsidRPr="00082876" w:rsidRDefault="00082876" w:rsidP="00082876">
      <w:pPr>
        <w:pStyle w:val="ae"/>
        <w:numPr>
          <w:ilvl w:val="0"/>
          <w:numId w:val="45"/>
        </w:numPr>
        <w:rPr>
          <w:sz w:val="28"/>
          <w:szCs w:val="28"/>
        </w:rPr>
      </w:pPr>
      <w:r w:rsidRPr="00082876">
        <w:rPr>
          <w:sz w:val="28"/>
          <w:szCs w:val="28"/>
        </w:rPr>
        <w:t>Дайте определение «шариату» в терминологии исламского права.</w:t>
      </w:r>
    </w:p>
    <w:p w:rsidR="00082876" w:rsidRPr="00082876" w:rsidRDefault="00082876" w:rsidP="00082876">
      <w:pPr>
        <w:pStyle w:val="ae"/>
        <w:numPr>
          <w:ilvl w:val="0"/>
          <w:numId w:val="45"/>
        </w:numPr>
        <w:rPr>
          <w:sz w:val="28"/>
          <w:szCs w:val="28"/>
        </w:rPr>
      </w:pPr>
      <w:r w:rsidRPr="00082876">
        <w:rPr>
          <w:sz w:val="28"/>
          <w:szCs w:val="28"/>
        </w:rPr>
        <w:t>Дайте определение понятию «</w:t>
      </w:r>
      <w:proofErr w:type="spellStart"/>
      <w:r w:rsidRPr="00082876">
        <w:rPr>
          <w:sz w:val="28"/>
          <w:szCs w:val="28"/>
        </w:rPr>
        <w:t>фикх</w:t>
      </w:r>
      <w:proofErr w:type="spellEnd"/>
      <w:r w:rsidRPr="00082876">
        <w:rPr>
          <w:sz w:val="28"/>
          <w:szCs w:val="28"/>
        </w:rPr>
        <w:t>».</w:t>
      </w:r>
    </w:p>
    <w:p w:rsidR="00082876" w:rsidRPr="00082876" w:rsidRDefault="00082876" w:rsidP="00082876">
      <w:pPr>
        <w:pStyle w:val="ae"/>
        <w:numPr>
          <w:ilvl w:val="0"/>
          <w:numId w:val="45"/>
        </w:numPr>
        <w:rPr>
          <w:sz w:val="28"/>
          <w:szCs w:val="28"/>
        </w:rPr>
      </w:pPr>
      <w:r w:rsidRPr="00082876">
        <w:rPr>
          <w:sz w:val="28"/>
          <w:szCs w:val="28"/>
        </w:rPr>
        <w:t xml:space="preserve">В чем отличие между </w:t>
      </w:r>
      <w:proofErr w:type="spellStart"/>
      <w:r w:rsidRPr="00082876">
        <w:rPr>
          <w:sz w:val="28"/>
          <w:szCs w:val="28"/>
        </w:rPr>
        <w:t>фикхом</w:t>
      </w:r>
      <w:proofErr w:type="spellEnd"/>
      <w:r w:rsidRPr="00082876">
        <w:rPr>
          <w:sz w:val="28"/>
          <w:szCs w:val="28"/>
        </w:rPr>
        <w:t xml:space="preserve"> и шариатом?</w:t>
      </w:r>
    </w:p>
    <w:p w:rsidR="00082876" w:rsidRPr="00082876" w:rsidRDefault="00082876" w:rsidP="00082876">
      <w:pPr>
        <w:pStyle w:val="ae"/>
        <w:numPr>
          <w:ilvl w:val="0"/>
          <w:numId w:val="45"/>
        </w:numPr>
        <w:rPr>
          <w:sz w:val="28"/>
          <w:szCs w:val="28"/>
        </w:rPr>
      </w:pPr>
      <w:r w:rsidRPr="00082876">
        <w:rPr>
          <w:sz w:val="28"/>
          <w:szCs w:val="28"/>
        </w:rPr>
        <w:t>В чем разница между светским правом и шариатом?</w:t>
      </w:r>
    </w:p>
    <w:p w:rsidR="00082876" w:rsidRPr="00082876" w:rsidRDefault="00082876" w:rsidP="00082876">
      <w:pPr>
        <w:pStyle w:val="ae"/>
        <w:numPr>
          <w:ilvl w:val="0"/>
          <w:numId w:val="45"/>
        </w:numPr>
        <w:rPr>
          <w:sz w:val="28"/>
          <w:szCs w:val="28"/>
        </w:rPr>
      </w:pPr>
      <w:r w:rsidRPr="00082876">
        <w:rPr>
          <w:sz w:val="28"/>
          <w:szCs w:val="28"/>
        </w:rPr>
        <w:t>Приведите доказательства из Корана и Сунны относительно глобальности и универсальности исламского шариата.</w:t>
      </w:r>
    </w:p>
    <w:p w:rsidR="00082876" w:rsidRPr="00082876" w:rsidRDefault="00082876" w:rsidP="00082876">
      <w:pPr>
        <w:pStyle w:val="ae"/>
        <w:numPr>
          <w:ilvl w:val="0"/>
          <w:numId w:val="45"/>
        </w:numPr>
        <w:rPr>
          <w:sz w:val="28"/>
          <w:szCs w:val="28"/>
        </w:rPr>
      </w:pPr>
      <w:r w:rsidRPr="00082876">
        <w:rPr>
          <w:sz w:val="28"/>
          <w:szCs w:val="28"/>
        </w:rPr>
        <w:t>Чем отличается правовая система Ислама от доктрин прежних верований?</w:t>
      </w:r>
    </w:p>
    <w:p w:rsidR="00082876" w:rsidRPr="00082876" w:rsidRDefault="00082876" w:rsidP="00082876">
      <w:pPr>
        <w:pStyle w:val="ae"/>
        <w:numPr>
          <w:ilvl w:val="0"/>
          <w:numId w:val="45"/>
        </w:numPr>
        <w:rPr>
          <w:sz w:val="28"/>
          <w:szCs w:val="28"/>
        </w:rPr>
      </w:pPr>
      <w:r w:rsidRPr="00082876">
        <w:rPr>
          <w:sz w:val="28"/>
          <w:szCs w:val="28"/>
        </w:rPr>
        <w:t>Чем отличается правовая система Ислама от систем, выдуманных человеком (например, демократия, либерализм и т.п.)?</w:t>
      </w:r>
    </w:p>
    <w:p w:rsidR="00082876" w:rsidRPr="00082876" w:rsidRDefault="00082876" w:rsidP="00082876">
      <w:pPr>
        <w:pStyle w:val="ae"/>
        <w:numPr>
          <w:ilvl w:val="0"/>
          <w:numId w:val="45"/>
        </w:numPr>
        <w:rPr>
          <w:sz w:val="28"/>
          <w:szCs w:val="28"/>
        </w:rPr>
      </w:pPr>
      <w:r w:rsidRPr="00082876">
        <w:rPr>
          <w:sz w:val="28"/>
          <w:szCs w:val="28"/>
        </w:rPr>
        <w:t>Почему «сохранению религии» принадлежит первенство?</w:t>
      </w:r>
    </w:p>
    <w:p w:rsidR="00082876" w:rsidRPr="00082876" w:rsidRDefault="00082876" w:rsidP="00082876">
      <w:pPr>
        <w:pStyle w:val="ae"/>
        <w:numPr>
          <w:ilvl w:val="0"/>
          <w:numId w:val="45"/>
        </w:numPr>
        <w:rPr>
          <w:sz w:val="28"/>
          <w:szCs w:val="28"/>
        </w:rPr>
      </w:pPr>
      <w:r w:rsidRPr="00082876">
        <w:rPr>
          <w:sz w:val="28"/>
          <w:szCs w:val="28"/>
        </w:rPr>
        <w:t>Как вы понимаете цель «сохранение разума человека», какие серьезные препятствия этому порождены современной ситуацией в мире?</w:t>
      </w:r>
    </w:p>
    <w:p w:rsidR="00082876" w:rsidRPr="00082876" w:rsidRDefault="00082876" w:rsidP="00082876">
      <w:pPr>
        <w:pStyle w:val="ae"/>
        <w:numPr>
          <w:ilvl w:val="0"/>
          <w:numId w:val="45"/>
        </w:numPr>
        <w:rPr>
          <w:sz w:val="28"/>
          <w:szCs w:val="28"/>
        </w:rPr>
      </w:pPr>
      <w:r w:rsidRPr="00082876">
        <w:rPr>
          <w:sz w:val="28"/>
          <w:szCs w:val="28"/>
        </w:rPr>
        <w:t>Перечислите основные виды «</w:t>
      </w:r>
      <w:proofErr w:type="spellStart"/>
      <w:r w:rsidRPr="00082876">
        <w:rPr>
          <w:sz w:val="28"/>
          <w:szCs w:val="28"/>
        </w:rPr>
        <w:t>дарурата</w:t>
      </w:r>
      <w:proofErr w:type="spellEnd"/>
      <w:r w:rsidRPr="00082876">
        <w:rPr>
          <w:sz w:val="28"/>
          <w:szCs w:val="28"/>
        </w:rPr>
        <w:t>».</w:t>
      </w:r>
    </w:p>
    <w:p w:rsidR="00082876" w:rsidRDefault="00082876" w:rsidP="00092F06">
      <w:pPr>
        <w:pStyle w:val="ae"/>
        <w:numPr>
          <w:ilvl w:val="0"/>
          <w:numId w:val="45"/>
        </w:numPr>
        <w:ind w:left="1071" w:hanging="357"/>
        <w:rPr>
          <w:sz w:val="28"/>
          <w:szCs w:val="28"/>
        </w:rPr>
      </w:pPr>
      <w:r w:rsidRPr="00082876">
        <w:rPr>
          <w:sz w:val="28"/>
          <w:szCs w:val="28"/>
        </w:rPr>
        <w:t>Дайте определение термину «</w:t>
      </w:r>
      <w:proofErr w:type="spellStart"/>
      <w:r w:rsidRPr="00082876">
        <w:rPr>
          <w:sz w:val="28"/>
          <w:szCs w:val="28"/>
        </w:rPr>
        <w:t>хаджият</w:t>
      </w:r>
      <w:proofErr w:type="spellEnd"/>
      <w:r w:rsidRPr="00082876">
        <w:rPr>
          <w:sz w:val="28"/>
          <w:szCs w:val="28"/>
        </w:rPr>
        <w:t>» и «</w:t>
      </w:r>
      <w:proofErr w:type="spellStart"/>
      <w:r w:rsidRPr="00082876">
        <w:rPr>
          <w:sz w:val="28"/>
          <w:szCs w:val="28"/>
        </w:rPr>
        <w:t>тахсиният</w:t>
      </w:r>
      <w:proofErr w:type="spellEnd"/>
      <w:r w:rsidRPr="00082876">
        <w:rPr>
          <w:sz w:val="28"/>
          <w:szCs w:val="28"/>
        </w:rPr>
        <w:t>», приведите примеры.</w:t>
      </w:r>
    </w:p>
    <w:p w:rsidR="00092F06" w:rsidRPr="00092F06" w:rsidRDefault="00092F06" w:rsidP="00092F06">
      <w:pPr>
        <w:numPr>
          <w:ilvl w:val="0"/>
          <w:numId w:val="45"/>
        </w:numPr>
        <w:tabs>
          <w:tab w:val="left" w:pos="1134"/>
        </w:tabs>
        <w:ind w:left="1071" w:hanging="357"/>
        <w:contextualSpacing/>
        <w:jc w:val="both"/>
        <w:rPr>
          <w:sz w:val="28"/>
          <w:szCs w:val="28"/>
        </w:rPr>
      </w:pPr>
      <w:r w:rsidRPr="00092F06">
        <w:rPr>
          <w:sz w:val="28"/>
          <w:szCs w:val="28"/>
        </w:rPr>
        <w:t>Особенности зарождения исламского права.</w:t>
      </w:r>
    </w:p>
    <w:p w:rsidR="00092F06" w:rsidRPr="00092F06" w:rsidRDefault="00092F06" w:rsidP="00092F06">
      <w:pPr>
        <w:pStyle w:val="ae"/>
        <w:numPr>
          <w:ilvl w:val="0"/>
          <w:numId w:val="45"/>
        </w:numPr>
        <w:ind w:left="1071" w:hanging="357"/>
        <w:rPr>
          <w:sz w:val="28"/>
          <w:szCs w:val="28"/>
        </w:rPr>
      </w:pPr>
      <w:r w:rsidRPr="00092F06">
        <w:rPr>
          <w:sz w:val="28"/>
          <w:szCs w:val="28"/>
        </w:rPr>
        <w:t>Отличия Ислама от других правовых школ и систем.</w:t>
      </w:r>
    </w:p>
    <w:p w:rsidR="00BF5AF6" w:rsidRPr="00092F06" w:rsidRDefault="0043757B" w:rsidP="00092F06">
      <w:pPr>
        <w:jc w:val="both"/>
        <w:rPr>
          <w:b/>
          <w:sz w:val="28"/>
          <w:szCs w:val="28"/>
        </w:rPr>
      </w:pPr>
      <w:r w:rsidRPr="00092F06">
        <w:rPr>
          <w:b/>
          <w:sz w:val="28"/>
          <w:szCs w:val="28"/>
        </w:rPr>
        <w:t>5.</w:t>
      </w:r>
      <w:r w:rsidR="00092F06" w:rsidRPr="00092F06">
        <w:rPr>
          <w:b/>
          <w:sz w:val="28"/>
          <w:szCs w:val="28"/>
        </w:rPr>
        <w:t>3</w:t>
      </w:r>
      <w:r w:rsidRPr="00092F06">
        <w:rPr>
          <w:b/>
          <w:sz w:val="28"/>
          <w:szCs w:val="28"/>
        </w:rPr>
        <w:t>. Примерные вопросы к экзамену:</w:t>
      </w:r>
    </w:p>
    <w:p w:rsidR="00092F06" w:rsidRPr="00092F06" w:rsidRDefault="00092F06" w:rsidP="00092F06">
      <w:pPr>
        <w:pStyle w:val="ae"/>
        <w:numPr>
          <w:ilvl w:val="0"/>
          <w:numId w:val="46"/>
        </w:numPr>
        <w:ind w:left="1071" w:hanging="357"/>
        <w:rPr>
          <w:sz w:val="28"/>
          <w:szCs w:val="28"/>
        </w:rPr>
      </w:pPr>
      <w:r w:rsidRPr="00092F06">
        <w:rPr>
          <w:sz w:val="28"/>
          <w:szCs w:val="28"/>
        </w:rPr>
        <w:t xml:space="preserve">В чем выражены основные отличия  Шариата </w:t>
      </w:r>
      <w:proofErr w:type="spellStart"/>
      <w:r w:rsidRPr="00092F06">
        <w:rPr>
          <w:sz w:val="28"/>
          <w:szCs w:val="28"/>
        </w:rPr>
        <w:t>мекканского</w:t>
      </w:r>
      <w:proofErr w:type="spellEnd"/>
      <w:r w:rsidRPr="00092F06">
        <w:rPr>
          <w:sz w:val="28"/>
          <w:szCs w:val="28"/>
        </w:rPr>
        <w:t xml:space="preserve"> и </w:t>
      </w:r>
      <w:proofErr w:type="spellStart"/>
      <w:r w:rsidRPr="00092F06">
        <w:rPr>
          <w:sz w:val="28"/>
          <w:szCs w:val="28"/>
        </w:rPr>
        <w:t>мединского</w:t>
      </w:r>
      <w:proofErr w:type="spellEnd"/>
      <w:r w:rsidRPr="00092F06">
        <w:rPr>
          <w:sz w:val="28"/>
          <w:szCs w:val="28"/>
        </w:rPr>
        <w:t xml:space="preserve"> периодов?</w:t>
      </w:r>
    </w:p>
    <w:p w:rsidR="00092F06" w:rsidRPr="00092F06" w:rsidRDefault="00092F06" w:rsidP="00092F06">
      <w:pPr>
        <w:pStyle w:val="ae"/>
        <w:numPr>
          <w:ilvl w:val="0"/>
          <w:numId w:val="46"/>
        </w:numPr>
        <w:ind w:left="1071" w:hanging="357"/>
        <w:rPr>
          <w:sz w:val="28"/>
          <w:szCs w:val="28"/>
        </w:rPr>
      </w:pPr>
      <w:r w:rsidRPr="00092F06">
        <w:rPr>
          <w:sz w:val="28"/>
          <w:szCs w:val="28"/>
        </w:rPr>
        <w:lastRenderedPageBreak/>
        <w:t>Объясните коранический метод при разъяснении положений исламского Шариата при требовании совершения действия или выбора между выполнением  или невыполнении действия.</w:t>
      </w:r>
    </w:p>
    <w:p w:rsidR="00092F06" w:rsidRPr="00092F06" w:rsidRDefault="00092F06" w:rsidP="00092F06">
      <w:pPr>
        <w:pStyle w:val="ae"/>
        <w:numPr>
          <w:ilvl w:val="0"/>
          <w:numId w:val="46"/>
        </w:numPr>
        <w:ind w:left="1071" w:hanging="357"/>
        <w:rPr>
          <w:sz w:val="28"/>
          <w:szCs w:val="28"/>
        </w:rPr>
      </w:pPr>
      <w:r w:rsidRPr="00092F06">
        <w:rPr>
          <w:sz w:val="28"/>
          <w:szCs w:val="28"/>
        </w:rPr>
        <w:t>Дайте определение Сунны и ее место в исламском Шариате,  правомерность ее использования как источника законодательства.</w:t>
      </w:r>
    </w:p>
    <w:p w:rsidR="00092F06" w:rsidRPr="00092F06" w:rsidRDefault="00092F06" w:rsidP="00092F06">
      <w:pPr>
        <w:pStyle w:val="ae"/>
        <w:numPr>
          <w:ilvl w:val="0"/>
          <w:numId w:val="46"/>
        </w:numPr>
        <w:ind w:left="1071" w:hanging="357"/>
        <w:rPr>
          <w:sz w:val="28"/>
          <w:szCs w:val="28"/>
        </w:rPr>
      </w:pPr>
      <w:r w:rsidRPr="00092F06">
        <w:rPr>
          <w:sz w:val="28"/>
          <w:szCs w:val="28"/>
        </w:rPr>
        <w:t>Дайте определение хадисам «</w:t>
      </w:r>
      <w:proofErr w:type="spellStart"/>
      <w:r w:rsidRPr="00092F06">
        <w:rPr>
          <w:sz w:val="28"/>
          <w:szCs w:val="28"/>
        </w:rPr>
        <w:t>мутаватир</w:t>
      </w:r>
      <w:proofErr w:type="spellEnd"/>
      <w:r w:rsidRPr="00092F06">
        <w:rPr>
          <w:sz w:val="28"/>
          <w:szCs w:val="28"/>
        </w:rPr>
        <w:t>» и «</w:t>
      </w:r>
      <w:proofErr w:type="spellStart"/>
      <w:r w:rsidRPr="00092F06">
        <w:rPr>
          <w:sz w:val="28"/>
          <w:szCs w:val="28"/>
        </w:rPr>
        <w:t>ахад</w:t>
      </w:r>
      <w:proofErr w:type="spellEnd"/>
      <w:r w:rsidRPr="00092F06">
        <w:rPr>
          <w:sz w:val="28"/>
          <w:szCs w:val="28"/>
        </w:rPr>
        <w:t xml:space="preserve">», какова сфера их применения? </w:t>
      </w:r>
    </w:p>
    <w:p w:rsidR="00092F06" w:rsidRPr="00092F06" w:rsidRDefault="00092F06" w:rsidP="00092F06">
      <w:pPr>
        <w:pStyle w:val="ae"/>
        <w:numPr>
          <w:ilvl w:val="0"/>
          <w:numId w:val="46"/>
        </w:numPr>
        <w:ind w:left="1071" w:hanging="357"/>
        <w:rPr>
          <w:sz w:val="28"/>
          <w:szCs w:val="28"/>
        </w:rPr>
      </w:pPr>
      <w:r w:rsidRPr="00092F06">
        <w:rPr>
          <w:sz w:val="28"/>
          <w:szCs w:val="28"/>
        </w:rPr>
        <w:t xml:space="preserve">Расскажите </w:t>
      </w:r>
      <w:proofErr w:type="gramStart"/>
      <w:r w:rsidRPr="00092F06">
        <w:rPr>
          <w:sz w:val="28"/>
          <w:szCs w:val="28"/>
        </w:rPr>
        <w:t>о</w:t>
      </w:r>
      <w:proofErr w:type="gramEnd"/>
      <w:r w:rsidRPr="00092F06">
        <w:rPr>
          <w:sz w:val="28"/>
          <w:szCs w:val="28"/>
        </w:rPr>
        <w:t xml:space="preserve"> прямых и косвенных (предполагаемых) указаний в Сунне.</w:t>
      </w:r>
    </w:p>
    <w:p w:rsidR="00092F06" w:rsidRPr="00092F06" w:rsidRDefault="00092F06" w:rsidP="00092F06">
      <w:pPr>
        <w:pStyle w:val="ae"/>
        <w:numPr>
          <w:ilvl w:val="0"/>
          <w:numId w:val="46"/>
        </w:numPr>
        <w:ind w:left="1071" w:hanging="357"/>
        <w:rPr>
          <w:sz w:val="28"/>
          <w:szCs w:val="28"/>
        </w:rPr>
      </w:pPr>
      <w:r w:rsidRPr="00092F06">
        <w:rPr>
          <w:sz w:val="28"/>
          <w:szCs w:val="28"/>
        </w:rPr>
        <w:t>Каковы рамки использования достоверной Сунны в исламском Шариате?</w:t>
      </w:r>
    </w:p>
    <w:p w:rsidR="00092F06" w:rsidRPr="00092F06" w:rsidRDefault="00092F06" w:rsidP="00092F06">
      <w:pPr>
        <w:pStyle w:val="ae"/>
        <w:numPr>
          <w:ilvl w:val="0"/>
          <w:numId w:val="46"/>
        </w:numPr>
        <w:ind w:left="1071" w:hanging="357"/>
        <w:rPr>
          <w:sz w:val="28"/>
          <w:szCs w:val="28"/>
        </w:rPr>
      </w:pPr>
      <w:r w:rsidRPr="00092F06">
        <w:rPr>
          <w:sz w:val="28"/>
          <w:szCs w:val="28"/>
        </w:rPr>
        <w:t>Как происходило определение достоверности хадисов в этот период?</w:t>
      </w:r>
    </w:p>
    <w:p w:rsidR="00092F06" w:rsidRPr="00092F06" w:rsidRDefault="00092F06" w:rsidP="00092F06">
      <w:pPr>
        <w:pStyle w:val="ae"/>
        <w:numPr>
          <w:ilvl w:val="0"/>
          <w:numId w:val="46"/>
        </w:numPr>
        <w:ind w:left="1071" w:hanging="357"/>
        <w:rPr>
          <w:sz w:val="28"/>
          <w:szCs w:val="28"/>
        </w:rPr>
      </w:pPr>
      <w:r w:rsidRPr="00092F06">
        <w:rPr>
          <w:sz w:val="28"/>
          <w:szCs w:val="28"/>
        </w:rPr>
        <w:t xml:space="preserve">Расскажите об </w:t>
      </w:r>
      <w:proofErr w:type="spellStart"/>
      <w:r w:rsidRPr="00092F06">
        <w:rPr>
          <w:sz w:val="28"/>
          <w:szCs w:val="28"/>
        </w:rPr>
        <w:t>иджтихаде</w:t>
      </w:r>
      <w:proofErr w:type="spellEnd"/>
      <w:r w:rsidRPr="00092F06">
        <w:rPr>
          <w:sz w:val="28"/>
          <w:szCs w:val="28"/>
        </w:rPr>
        <w:t xml:space="preserve"> (исследования в области </w:t>
      </w:r>
      <w:proofErr w:type="spellStart"/>
      <w:r w:rsidRPr="00092F06">
        <w:rPr>
          <w:sz w:val="28"/>
          <w:szCs w:val="28"/>
        </w:rPr>
        <w:t>фикха</w:t>
      </w:r>
      <w:proofErr w:type="spellEnd"/>
      <w:r w:rsidRPr="00092F06">
        <w:rPr>
          <w:sz w:val="28"/>
          <w:szCs w:val="28"/>
        </w:rPr>
        <w:t>) в период «праведных халифов».</w:t>
      </w:r>
    </w:p>
    <w:p w:rsidR="00092F06" w:rsidRPr="00092F06" w:rsidRDefault="00092F06" w:rsidP="00092F06">
      <w:pPr>
        <w:pStyle w:val="ae"/>
        <w:numPr>
          <w:ilvl w:val="0"/>
          <w:numId w:val="46"/>
        </w:numPr>
        <w:ind w:left="1071" w:hanging="357"/>
        <w:rPr>
          <w:sz w:val="28"/>
          <w:szCs w:val="28"/>
        </w:rPr>
      </w:pPr>
      <w:r w:rsidRPr="00092F06">
        <w:rPr>
          <w:sz w:val="28"/>
          <w:szCs w:val="28"/>
        </w:rPr>
        <w:t>Возможен ли компромисс между порицанием следования мнению ученых (Ар-</w:t>
      </w:r>
      <w:proofErr w:type="spellStart"/>
      <w:r w:rsidRPr="00092F06">
        <w:rPr>
          <w:sz w:val="28"/>
          <w:szCs w:val="28"/>
        </w:rPr>
        <w:t>Ра’й</w:t>
      </w:r>
      <w:proofErr w:type="spellEnd"/>
      <w:r w:rsidRPr="00092F06">
        <w:rPr>
          <w:sz w:val="28"/>
          <w:szCs w:val="28"/>
        </w:rPr>
        <w:t xml:space="preserve">) и действием </w:t>
      </w:r>
      <w:proofErr w:type="gramStart"/>
      <w:r w:rsidRPr="00092F06">
        <w:rPr>
          <w:sz w:val="28"/>
          <w:szCs w:val="28"/>
        </w:rPr>
        <w:t>согласно</w:t>
      </w:r>
      <w:proofErr w:type="gramEnd"/>
      <w:r w:rsidRPr="00092F06">
        <w:rPr>
          <w:sz w:val="28"/>
          <w:szCs w:val="28"/>
        </w:rPr>
        <w:t xml:space="preserve"> такого рода мнениям, если есть, то какой?</w:t>
      </w:r>
    </w:p>
    <w:p w:rsidR="00092F06" w:rsidRPr="00092F06" w:rsidRDefault="00092F06" w:rsidP="00092F06">
      <w:pPr>
        <w:pStyle w:val="ae"/>
        <w:numPr>
          <w:ilvl w:val="0"/>
          <w:numId w:val="46"/>
        </w:numPr>
        <w:ind w:left="1071" w:hanging="357"/>
        <w:rPr>
          <w:sz w:val="28"/>
          <w:szCs w:val="28"/>
        </w:rPr>
      </w:pPr>
      <w:r w:rsidRPr="00092F06">
        <w:rPr>
          <w:sz w:val="28"/>
          <w:szCs w:val="28"/>
        </w:rPr>
        <w:t>Назовите основные характерные признаки школы «</w:t>
      </w:r>
      <w:proofErr w:type="spellStart"/>
      <w:r w:rsidRPr="00092F06">
        <w:rPr>
          <w:sz w:val="28"/>
          <w:szCs w:val="28"/>
        </w:rPr>
        <w:t>ахл</w:t>
      </w:r>
      <w:proofErr w:type="spellEnd"/>
      <w:r w:rsidRPr="00092F06">
        <w:rPr>
          <w:sz w:val="28"/>
          <w:szCs w:val="28"/>
        </w:rPr>
        <w:t>-аль-хадис», расскажите об их методологии.</w:t>
      </w:r>
    </w:p>
    <w:p w:rsidR="00092F06" w:rsidRPr="00092F06" w:rsidRDefault="00092F06" w:rsidP="00092F06">
      <w:pPr>
        <w:pStyle w:val="ae"/>
        <w:numPr>
          <w:ilvl w:val="0"/>
          <w:numId w:val="46"/>
        </w:numPr>
        <w:ind w:left="1071" w:hanging="357"/>
        <w:rPr>
          <w:sz w:val="28"/>
          <w:szCs w:val="28"/>
        </w:rPr>
      </w:pPr>
      <w:r w:rsidRPr="00092F06">
        <w:rPr>
          <w:sz w:val="28"/>
          <w:szCs w:val="28"/>
        </w:rPr>
        <w:t>Назовите основные характерные признаки школы «</w:t>
      </w:r>
      <w:proofErr w:type="spellStart"/>
      <w:r w:rsidRPr="00092F06">
        <w:rPr>
          <w:sz w:val="28"/>
          <w:szCs w:val="28"/>
        </w:rPr>
        <w:t>ахль</w:t>
      </w:r>
      <w:proofErr w:type="spellEnd"/>
      <w:r w:rsidRPr="00092F06">
        <w:rPr>
          <w:sz w:val="28"/>
          <w:szCs w:val="28"/>
        </w:rPr>
        <w:t>-ар-рай», расскажите об их методологии.</w:t>
      </w:r>
    </w:p>
    <w:p w:rsidR="00092F06" w:rsidRPr="00092F06" w:rsidRDefault="00092F06" w:rsidP="00092F06">
      <w:pPr>
        <w:pStyle w:val="ae"/>
        <w:numPr>
          <w:ilvl w:val="0"/>
          <w:numId w:val="46"/>
        </w:numPr>
        <w:ind w:left="1071" w:hanging="357"/>
        <w:rPr>
          <w:sz w:val="28"/>
          <w:szCs w:val="28"/>
        </w:rPr>
      </w:pPr>
      <w:r w:rsidRPr="00092F06">
        <w:rPr>
          <w:sz w:val="28"/>
          <w:szCs w:val="28"/>
        </w:rPr>
        <w:t>Как вы видите разрешение разногласий между упомянутыми школами?</w:t>
      </w:r>
    </w:p>
    <w:p w:rsidR="00092F06" w:rsidRPr="00092F06" w:rsidRDefault="00092F06" w:rsidP="00092F06">
      <w:pPr>
        <w:pStyle w:val="ae"/>
        <w:numPr>
          <w:ilvl w:val="0"/>
          <w:numId w:val="46"/>
        </w:numPr>
        <w:ind w:left="1071" w:hanging="357"/>
        <w:rPr>
          <w:sz w:val="28"/>
          <w:szCs w:val="28"/>
        </w:rPr>
      </w:pPr>
      <w:r w:rsidRPr="00092F06">
        <w:rPr>
          <w:sz w:val="28"/>
          <w:szCs w:val="28"/>
        </w:rPr>
        <w:t>В каком веке возникли первые правовые школы Ислама?</w:t>
      </w:r>
    </w:p>
    <w:p w:rsidR="00092F06" w:rsidRPr="00092F06" w:rsidRDefault="00092F06" w:rsidP="00092F06">
      <w:pPr>
        <w:pStyle w:val="ae"/>
        <w:numPr>
          <w:ilvl w:val="0"/>
          <w:numId w:val="46"/>
        </w:numPr>
        <w:ind w:left="1071" w:hanging="357"/>
        <w:rPr>
          <w:sz w:val="28"/>
          <w:szCs w:val="28"/>
        </w:rPr>
      </w:pPr>
      <w:r w:rsidRPr="00092F06">
        <w:rPr>
          <w:sz w:val="28"/>
          <w:szCs w:val="28"/>
        </w:rPr>
        <w:t xml:space="preserve">Перечислите основные источники исламского права в эпоху имамов-эпонимов </w:t>
      </w:r>
      <w:proofErr w:type="spellStart"/>
      <w:r w:rsidRPr="00092F06">
        <w:rPr>
          <w:sz w:val="28"/>
          <w:szCs w:val="28"/>
        </w:rPr>
        <w:t>мазхабов</w:t>
      </w:r>
      <w:proofErr w:type="spellEnd"/>
      <w:r w:rsidRPr="00092F06">
        <w:rPr>
          <w:sz w:val="28"/>
          <w:szCs w:val="28"/>
        </w:rPr>
        <w:t>.</w:t>
      </w:r>
    </w:p>
    <w:p w:rsidR="00092F06" w:rsidRPr="00092F06" w:rsidRDefault="00092F06" w:rsidP="00092F06">
      <w:pPr>
        <w:pStyle w:val="ae"/>
        <w:numPr>
          <w:ilvl w:val="0"/>
          <w:numId w:val="46"/>
        </w:numPr>
        <w:ind w:left="1071" w:hanging="357"/>
        <w:rPr>
          <w:sz w:val="28"/>
          <w:szCs w:val="28"/>
        </w:rPr>
      </w:pPr>
      <w:r w:rsidRPr="00092F06">
        <w:rPr>
          <w:sz w:val="28"/>
          <w:szCs w:val="28"/>
        </w:rPr>
        <w:t xml:space="preserve">Из каких источников исламского права состоит правовая школа имама Абу </w:t>
      </w:r>
      <w:proofErr w:type="spellStart"/>
      <w:r w:rsidRPr="00092F06">
        <w:rPr>
          <w:sz w:val="28"/>
          <w:szCs w:val="28"/>
        </w:rPr>
        <w:t>Ханифы</w:t>
      </w:r>
      <w:proofErr w:type="spellEnd"/>
      <w:r w:rsidRPr="00092F06">
        <w:rPr>
          <w:sz w:val="28"/>
          <w:szCs w:val="28"/>
        </w:rPr>
        <w:t>?</w:t>
      </w:r>
    </w:p>
    <w:p w:rsidR="00092F06" w:rsidRPr="00092F06" w:rsidRDefault="00092F06" w:rsidP="00092F06">
      <w:pPr>
        <w:pStyle w:val="ae"/>
        <w:numPr>
          <w:ilvl w:val="0"/>
          <w:numId w:val="46"/>
        </w:numPr>
        <w:ind w:left="1071" w:hanging="357"/>
        <w:rPr>
          <w:sz w:val="28"/>
          <w:szCs w:val="28"/>
        </w:rPr>
      </w:pPr>
      <w:r w:rsidRPr="00092F06">
        <w:rPr>
          <w:sz w:val="28"/>
          <w:szCs w:val="28"/>
        </w:rPr>
        <w:t xml:space="preserve">Расскажите об основных отличиях правовой школы имама Абу </w:t>
      </w:r>
      <w:proofErr w:type="spellStart"/>
      <w:r w:rsidRPr="00092F06">
        <w:rPr>
          <w:sz w:val="28"/>
          <w:szCs w:val="28"/>
        </w:rPr>
        <w:t>Ханифы</w:t>
      </w:r>
      <w:proofErr w:type="spellEnd"/>
      <w:r w:rsidRPr="00092F06">
        <w:rPr>
          <w:sz w:val="28"/>
          <w:szCs w:val="28"/>
        </w:rPr>
        <w:t xml:space="preserve"> от остальных правовых школ Ислама.</w:t>
      </w:r>
    </w:p>
    <w:p w:rsidR="00092F06" w:rsidRPr="00092F06" w:rsidRDefault="00092F06" w:rsidP="00092F06">
      <w:pPr>
        <w:pStyle w:val="ae"/>
        <w:numPr>
          <w:ilvl w:val="0"/>
          <w:numId w:val="46"/>
        </w:numPr>
        <w:ind w:left="1071" w:hanging="357"/>
        <w:rPr>
          <w:sz w:val="28"/>
          <w:szCs w:val="28"/>
        </w:rPr>
      </w:pPr>
      <w:r w:rsidRPr="00092F06">
        <w:rPr>
          <w:sz w:val="28"/>
          <w:szCs w:val="28"/>
        </w:rPr>
        <w:t xml:space="preserve">Положительные и отрицательные последствия </w:t>
      </w:r>
      <w:proofErr w:type="spellStart"/>
      <w:r w:rsidRPr="00092F06">
        <w:rPr>
          <w:sz w:val="28"/>
          <w:szCs w:val="28"/>
        </w:rPr>
        <w:t>таклида</w:t>
      </w:r>
      <w:proofErr w:type="spellEnd"/>
      <w:r w:rsidRPr="00092F06">
        <w:rPr>
          <w:sz w:val="28"/>
          <w:szCs w:val="28"/>
        </w:rPr>
        <w:t>.</w:t>
      </w:r>
    </w:p>
    <w:p w:rsidR="00092F06" w:rsidRPr="00092F06" w:rsidRDefault="00092F06" w:rsidP="00092F06">
      <w:pPr>
        <w:pStyle w:val="ae"/>
        <w:numPr>
          <w:ilvl w:val="0"/>
          <w:numId w:val="46"/>
        </w:numPr>
        <w:ind w:left="1071" w:hanging="357"/>
        <w:rPr>
          <w:sz w:val="28"/>
          <w:szCs w:val="28"/>
        </w:rPr>
      </w:pPr>
      <w:r w:rsidRPr="00092F06">
        <w:rPr>
          <w:sz w:val="28"/>
          <w:szCs w:val="28"/>
        </w:rPr>
        <w:t xml:space="preserve">Допустимо ли следование одновременное следование нескольким </w:t>
      </w:r>
      <w:proofErr w:type="spellStart"/>
      <w:r w:rsidRPr="00092F06">
        <w:rPr>
          <w:sz w:val="28"/>
          <w:szCs w:val="28"/>
        </w:rPr>
        <w:t>мазхабам</w:t>
      </w:r>
      <w:proofErr w:type="spellEnd"/>
      <w:r w:rsidRPr="00092F06">
        <w:rPr>
          <w:sz w:val="28"/>
          <w:szCs w:val="28"/>
        </w:rPr>
        <w:t>? Почему?</w:t>
      </w:r>
    </w:p>
    <w:p w:rsidR="0043757B" w:rsidRPr="00092F06" w:rsidRDefault="00092F06" w:rsidP="00092F06">
      <w:pPr>
        <w:pStyle w:val="ae"/>
        <w:numPr>
          <w:ilvl w:val="0"/>
          <w:numId w:val="46"/>
        </w:numPr>
        <w:ind w:left="1071" w:hanging="357"/>
        <w:rPr>
          <w:sz w:val="28"/>
          <w:szCs w:val="28"/>
        </w:rPr>
      </w:pPr>
      <w:r w:rsidRPr="00092F06">
        <w:rPr>
          <w:sz w:val="28"/>
          <w:szCs w:val="28"/>
        </w:rPr>
        <w:t xml:space="preserve">Расскажите о проявлениях подъема исламского </w:t>
      </w:r>
      <w:proofErr w:type="spellStart"/>
      <w:r w:rsidRPr="00092F06">
        <w:rPr>
          <w:sz w:val="28"/>
          <w:szCs w:val="28"/>
        </w:rPr>
        <w:t>фикха</w:t>
      </w:r>
      <w:proofErr w:type="spellEnd"/>
      <w:r w:rsidRPr="00092F06">
        <w:rPr>
          <w:sz w:val="28"/>
          <w:szCs w:val="28"/>
        </w:rPr>
        <w:t xml:space="preserve"> в современную эпоху.</w:t>
      </w:r>
    </w:p>
    <w:sectPr w:rsidR="0043757B" w:rsidRPr="00092F06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015" w:rsidRDefault="00F82015" w:rsidP="007E5FE4">
      <w:r>
        <w:separator/>
      </w:r>
    </w:p>
  </w:endnote>
  <w:endnote w:type="continuationSeparator" w:id="0">
    <w:p w:rsidR="00F82015" w:rsidRDefault="00F82015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015" w:rsidRDefault="00F82015" w:rsidP="007E5FE4">
      <w:r>
        <w:separator/>
      </w:r>
    </w:p>
  </w:footnote>
  <w:footnote w:type="continuationSeparator" w:id="0">
    <w:p w:rsidR="00F82015" w:rsidRDefault="00F82015" w:rsidP="007E5FE4">
      <w:r>
        <w:continuationSeparator/>
      </w:r>
    </w:p>
  </w:footnote>
  <w:footnote w:id="1">
    <w:p w:rsidR="00DD49C7" w:rsidRDefault="00DD49C7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к данной дисциплине могут быть дополнены образовательной организацией.</w:t>
      </w:r>
    </w:p>
  </w:footnote>
  <w:footnote w:id="2">
    <w:p w:rsidR="00DD49C7" w:rsidRDefault="00DD49C7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DD49C7" w:rsidRPr="004A4394" w:rsidRDefault="00DD49C7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DD49C7" w:rsidRPr="004A4394" w:rsidRDefault="00DD49C7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DD49C7" w:rsidRPr="004A4394" w:rsidRDefault="00DD49C7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BAF"/>
    <w:multiLevelType w:val="hybridMultilevel"/>
    <w:tmpl w:val="B4AE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16263"/>
    <w:multiLevelType w:val="hybridMultilevel"/>
    <w:tmpl w:val="D32CD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B101F9"/>
    <w:multiLevelType w:val="hybridMultilevel"/>
    <w:tmpl w:val="C5A02578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>
    <w:nsid w:val="0323058F"/>
    <w:multiLevelType w:val="hybridMultilevel"/>
    <w:tmpl w:val="DD328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40993"/>
    <w:multiLevelType w:val="hybridMultilevel"/>
    <w:tmpl w:val="0CF4356A"/>
    <w:lvl w:ilvl="0" w:tplc="F2765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DAE1070"/>
    <w:multiLevelType w:val="hybridMultilevel"/>
    <w:tmpl w:val="B004FA30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0A77F74"/>
    <w:multiLevelType w:val="hybridMultilevel"/>
    <w:tmpl w:val="BB70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6A75D5"/>
    <w:multiLevelType w:val="hybridMultilevel"/>
    <w:tmpl w:val="986CE3AE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7E864A4"/>
    <w:multiLevelType w:val="hybridMultilevel"/>
    <w:tmpl w:val="4BDA4232"/>
    <w:lvl w:ilvl="0" w:tplc="AE568D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2DD383E"/>
    <w:multiLevelType w:val="hybridMultilevel"/>
    <w:tmpl w:val="5894B594"/>
    <w:lvl w:ilvl="0" w:tplc="44BAEA2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F163AD"/>
    <w:multiLevelType w:val="hybridMultilevel"/>
    <w:tmpl w:val="729E759E"/>
    <w:lvl w:ilvl="0" w:tplc="78F01F1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4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AD394C"/>
    <w:multiLevelType w:val="hybridMultilevel"/>
    <w:tmpl w:val="9C862698"/>
    <w:lvl w:ilvl="0" w:tplc="0419000F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CE13D8A"/>
    <w:multiLevelType w:val="hybridMultilevel"/>
    <w:tmpl w:val="9D74F48E"/>
    <w:lvl w:ilvl="0" w:tplc="1448849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0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3814227"/>
    <w:multiLevelType w:val="hybridMultilevel"/>
    <w:tmpl w:val="669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1">
    <w:nsid w:val="6A3F4A04"/>
    <w:multiLevelType w:val="hybridMultilevel"/>
    <w:tmpl w:val="8196E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7A396B"/>
    <w:multiLevelType w:val="hybridMultilevel"/>
    <w:tmpl w:val="1DE892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14D7517"/>
    <w:multiLevelType w:val="hybridMultilevel"/>
    <w:tmpl w:val="D32CD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3"/>
  </w:num>
  <w:num w:numId="3">
    <w:abstractNumId w:val="25"/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15"/>
  </w:num>
  <w:num w:numId="7">
    <w:abstractNumId w:val="36"/>
  </w:num>
  <w:num w:numId="8">
    <w:abstractNumId w:val="16"/>
  </w:num>
  <w:num w:numId="9">
    <w:abstractNumId w:val="27"/>
  </w:num>
  <w:num w:numId="10">
    <w:abstractNumId w:val="29"/>
  </w:num>
  <w:num w:numId="11">
    <w:abstractNumId w:val="38"/>
  </w:num>
  <w:num w:numId="12">
    <w:abstractNumId w:val="18"/>
  </w:num>
  <w:num w:numId="13">
    <w:abstractNumId w:val="37"/>
  </w:num>
  <w:num w:numId="14">
    <w:abstractNumId w:val="14"/>
  </w:num>
  <w:num w:numId="15">
    <w:abstractNumId w:val="44"/>
  </w:num>
  <w:num w:numId="16">
    <w:abstractNumId w:val="10"/>
  </w:num>
  <w:num w:numId="17">
    <w:abstractNumId w:val="11"/>
  </w:num>
  <w:num w:numId="18">
    <w:abstractNumId w:val="21"/>
  </w:num>
  <w:num w:numId="19">
    <w:abstractNumId w:val="20"/>
  </w:num>
  <w:num w:numId="20">
    <w:abstractNumId w:val="39"/>
  </w:num>
  <w:num w:numId="21">
    <w:abstractNumId w:val="22"/>
  </w:num>
  <w:num w:numId="22">
    <w:abstractNumId w:val="7"/>
  </w:num>
  <w:num w:numId="23">
    <w:abstractNumId w:val="0"/>
  </w:num>
  <w:num w:numId="24">
    <w:abstractNumId w:val="8"/>
  </w:num>
  <w:num w:numId="25">
    <w:abstractNumId w:val="24"/>
  </w:num>
  <w:num w:numId="26">
    <w:abstractNumId w:val="40"/>
  </w:num>
  <w:num w:numId="27">
    <w:abstractNumId w:val="12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7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</w:num>
  <w:num w:numId="36">
    <w:abstractNumId w:val="6"/>
  </w:num>
  <w:num w:numId="37">
    <w:abstractNumId w:val="9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3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9"/>
  </w:num>
  <w:num w:numId="43">
    <w:abstractNumId w:val="42"/>
  </w:num>
  <w:num w:numId="44">
    <w:abstractNumId w:val="23"/>
  </w:num>
  <w:num w:numId="45">
    <w:abstractNumId w:val="26"/>
  </w:num>
  <w:num w:numId="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550B"/>
    <w:rsid w:val="000515E8"/>
    <w:rsid w:val="00060AB3"/>
    <w:rsid w:val="00061CB6"/>
    <w:rsid w:val="000620DF"/>
    <w:rsid w:val="00066DC8"/>
    <w:rsid w:val="000720D2"/>
    <w:rsid w:val="0008098E"/>
    <w:rsid w:val="00082876"/>
    <w:rsid w:val="00092F06"/>
    <w:rsid w:val="000B627E"/>
    <w:rsid w:val="000B7CED"/>
    <w:rsid w:val="000D2F61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673F5"/>
    <w:rsid w:val="001730E5"/>
    <w:rsid w:val="0017562E"/>
    <w:rsid w:val="00182E98"/>
    <w:rsid w:val="00184755"/>
    <w:rsid w:val="0018662E"/>
    <w:rsid w:val="001975F2"/>
    <w:rsid w:val="001A53B1"/>
    <w:rsid w:val="001A571A"/>
    <w:rsid w:val="001A7CEE"/>
    <w:rsid w:val="001F6F7C"/>
    <w:rsid w:val="001F7CEC"/>
    <w:rsid w:val="00221F64"/>
    <w:rsid w:val="00231862"/>
    <w:rsid w:val="00232045"/>
    <w:rsid w:val="00252C99"/>
    <w:rsid w:val="0025494A"/>
    <w:rsid w:val="00257D26"/>
    <w:rsid w:val="00260070"/>
    <w:rsid w:val="00261E23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37A4"/>
    <w:rsid w:val="002D42BC"/>
    <w:rsid w:val="002F3A3D"/>
    <w:rsid w:val="0030714C"/>
    <w:rsid w:val="00315220"/>
    <w:rsid w:val="0033146E"/>
    <w:rsid w:val="00332DF8"/>
    <w:rsid w:val="003547A9"/>
    <w:rsid w:val="00356EAB"/>
    <w:rsid w:val="00360274"/>
    <w:rsid w:val="0037013B"/>
    <w:rsid w:val="00372ECE"/>
    <w:rsid w:val="00375C1E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6A54"/>
    <w:rsid w:val="00485965"/>
    <w:rsid w:val="00487E66"/>
    <w:rsid w:val="004900D7"/>
    <w:rsid w:val="00493526"/>
    <w:rsid w:val="004A4041"/>
    <w:rsid w:val="004A4394"/>
    <w:rsid w:val="004B1C17"/>
    <w:rsid w:val="004C0680"/>
    <w:rsid w:val="004D680B"/>
    <w:rsid w:val="004E2926"/>
    <w:rsid w:val="005136F4"/>
    <w:rsid w:val="00516EF0"/>
    <w:rsid w:val="00530772"/>
    <w:rsid w:val="005407DB"/>
    <w:rsid w:val="00541504"/>
    <w:rsid w:val="0054205B"/>
    <w:rsid w:val="005426E0"/>
    <w:rsid w:val="005463BC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E21"/>
    <w:rsid w:val="005F2C37"/>
    <w:rsid w:val="0060576C"/>
    <w:rsid w:val="006174D9"/>
    <w:rsid w:val="00625B14"/>
    <w:rsid w:val="00644823"/>
    <w:rsid w:val="00664204"/>
    <w:rsid w:val="00671E4B"/>
    <w:rsid w:val="006821CE"/>
    <w:rsid w:val="006B72AA"/>
    <w:rsid w:val="006E44A0"/>
    <w:rsid w:val="006E6F96"/>
    <w:rsid w:val="0072177F"/>
    <w:rsid w:val="00735504"/>
    <w:rsid w:val="00735839"/>
    <w:rsid w:val="00742808"/>
    <w:rsid w:val="00742A81"/>
    <w:rsid w:val="00743BB0"/>
    <w:rsid w:val="00766748"/>
    <w:rsid w:val="007869B1"/>
    <w:rsid w:val="007A5164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970E9"/>
    <w:rsid w:val="008B07BE"/>
    <w:rsid w:val="008C6DD4"/>
    <w:rsid w:val="008D35A3"/>
    <w:rsid w:val="008D4194"/>
    <w:rsid w:val="008D7D75"/>
    <w:rsid w:val="008E0FC5"/>
    <w:rsid w:val="008E1C0A"/>
    <w:rsid w:val="008E7742"/>
    <w:rsid w:val="008F79E2"/>
    <w:rsid w:val="00901B84"/>
    <w:rsid w:val="00907B6B"/>
    <w:rsid w:val="00920EF3"/>
    <w:rsid w:val="009223AA"/>
    <w:rsid w:val="00930497"/>
    <w:rsid w:val="00941BF9"/>
    <w:rsid w:val="00952C79"/>
    <w:rsid w:val="00957922"/>
    <w:rsid w:val="00995F24"/>
    <w:rsid w:val="009A187E"/>
    <w:rsid w:val="009B7A75"/>
    <w:rsid w:val="009D2825"/>
    <w:rsid w:val="009E3EE0"/>
    <w:rsid w:val="009E3FB4"/>
    <w:rsid w:val="009E5672"/>
    <w:rsid w:val="009E5F37"/>
    <w:rsid w:val="009F2C13"/>
    <w:rsid w:val="009F4127"/>
    <w:rsid w:val="00A04F83"/>
    <w:rsid w:val="00A1443E"/>
    <w:rsid w:val="00A15570"/>
    <w:rsid w:val="00A17FFD"/>
    <w:rsid w:val="00A27E08"/>
    <w:rsid w:val="00A35E2E"/>
    <w:rsid w:val="00A36752"/>
    <w:rsid w:val="00A36AFE"/>
    <w:rsid w:val="00A72649"/>
    <w:rsid w:val="00A7502D"/>
    <w:rsid w:val="00A81EA0"/>
    <w:rsid w:val="00A84B99"/>
    <w:rsid w:val="00A85032"/>
    <w:rsid w:val="00A96186"/>
    <w:rsid w:val="00A9647C"/>
    <w:rsid w:val="00AA100B"/>
    <w:rsid w:val="00AB31A1"/>
    <w:rsid w:val="00AB66E5"/>
    <w:rsid w:val="00AE15DB"/>
    <w:rsid w:val="00AE1951"/>
    <w:rsid w:val="00AE7893"/>
    <w:rsid w:val="00B03229"/>
    <w:rsid w:val="00B03D5D"/>
    <w:rsid w:val="00B06D40"/>
    <w:rsid w:val="00B13A56"/>
    <w:rsid w:val="00B172D6"/>
    <w:rsid w:val="00B20E9A"/>
    <w:rsid w:val="00B21740"/>
    <w:rsid w:val="00B23182"/>
    <w:rsid w:val="00B24343"/>
    <w:rsid w:val="00B40A91"/>
    <w:rsid w:val="00B42280"/>
    <w:rsid w:val="00B53F5E"/>
    <w:rsid w:val="00B60040"/>
    <w:rsid w:val="00B84516"/>
    <w:rsid w:val="00B94998"/>
    <w:rsid w:val="00B954E7"/>
    <w:rsid w:val="00BA4358"/>
    <w:rsid w:val="00BC1099"/>
    <w:rsid w:val="00BC50C5"/>
    <w:rsid w:val="00BC6C3B"/>
    <w:rsid w:val="00BC7262"/>
    <w:rsid w:val="00BE4996"/>
    <w:rsid w:val="00BF3655"/>
    <w:rsid w:val="00BF5AF6"/>
    <w:rsid w:val="00C03A0F"/>
    <w:rsid w:val="00C34E6B"/>
    <w:rsid w:val="00C351CA"/>
    <w:rsid w:val="00C44D1F"/>
    <w:rsid w:val="00C475F0"/>
    <w:rsid w:val="00C7126F"/>
    <w:rsid w:val="00C77D7A"/>
    <w:rsid w:val="00CA0134"/>
    <w:rsid w:val="00CA6AA2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485C"/>
    <w:rsid w:val="00D578FA"/>
    <w:rsid w:val="00D601DA"/>
    <w:rsid w:val="00D64C8E"/>
    <w:rsid w:val="00D7410E"/>
    <w:rsid w:val="00D81FD9"/>
    <w:rsid w:val="00D851AD"/>
    <w:rsid w:val="00D8586B"/>
    <w:rsid w:val="00D91883"/>
    <w:rsid w:val="00D91CF4"/>
    <w:rsid w:val="00DA25F5"/>
    <w:rsid w:val="00DC1385"/>
    <w:rsid w:val="00DD49C7"/>
    <w:rsid w:val="00DD64F8"/>
    <w:rsid w:val="00DD7D97"/>
    <w:rsid w:val="00E01C2A"/>
    <w:rsid w:val="00E22F5A"/>
    <w:rsid w:val="00E25A71"/>
    <w:rsid w:val="00E32268"/>
    <w:rsid w:val="00E41784"/>
    <w:rsid w:val="00E6062E"/>
    <w:rsid w:val="00E63ADD"/>
    <w:rsid w:val="00E74B16"/>
    <w:rsid w:val="00E96774"/>
    <w:rsid w:val="00EA09DC"/>
    <w:rsid w:val="00EB13FD"/>
    <w:rsid w:val="00EC557A"/>
    <w:rsid w:val="00ED2496"/>
    <w:rsid w:val="00EE4553"/>
    <w:rsid w:val="00EF4F5A"/>
    <w:rsid w:val="00F16EDF"/>
    <w:rsid w:val="00F2612C"/>
    <w:rsid w:val="00F3221C"/>
    <w:rsid w:val="00F46F05"/>
    <w:rsid w:val="00F60DFC"/>
    <w:rsid w:val="00F7309C"/>
    <w:rsid w:val="00F7797F"/>
    <w:rsid w:val="00F818F5"/>
    <w:rsid w:val="00F82015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3" w:lineRule="atLeast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5F2C37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Balloon Text"/>
    <w:basedOn w:val="a"/>
    <w:link w:val="af1"/>
    <w:semiHidden/>
    <w:rsid w:val="008E0FC5"/>
    <w:pPr>
      <w:spacing w:line="240" w:lineRule="auto"/>
      <w:ind w:left="0" w:firstLin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8E0FC5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ody Text First Indent"/>
    <w:basedOn w:val="a6"/>
    <w:link w:val="af3"/>
    <w:rsid w:val="00092F06"/>
    <w:pPr>
      <w:spacing w:line="240" w:lineRule="auto"/>
      <w:ind w:left="0" w:firstLine="210"/>
    </w:pPr>
    <w:rPr>
      <w:rFonts w:eastAsia="Times New Roman"/>
    </w:rPr>
  </w:style>
  <w:style w:type="character" w:customStyle="1" w:styleId="af3">
    <w:name w:val="Красная строка Знак"/>
    <w:basedOn w:val="a7"/>
    <w:link w:val="af2"/>
    <w:rsid w:val="00092F0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3" w:lineRule="atLeast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5F2C37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Balloon Text"/>
    <w:basedOn w:val="a"/>
    <w:link w:val="af1"/>
    <w:semiHidden/>
    <w:rsid w:val="008E0FC5"/>
    <w:pPr>
      <w:spacing w:line="240" w:lineRule="auto"/>
      <w:ind w:left="0" w:firstLin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8E0FC5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ody Text First Indent"/>
    <w:basedOn w:val="a6"/>
    <w:link w:val="af3"/>
    <w:rsid w:val="00092F06"/>
    <w:pPr>
      <w:spacing w:line="240" w:lineRule="auto"/>
      <w:ind w:left="0" w:firstLine="210"/>
    </w:pPr>
    <w:rPr>
      <w:rFonts w:eastAsia="Times New Roman"/>
    </w:rPr>
  </w:style>
  <w:style w:type="character" w:customStyle="1" w:styleId="af3">
    <w:name w:val="Красная строка Знак"/>
    <w:basedOn w:val="a7"/>
    <w:link w:val="af2"/>
    <w:rsid w:val="00092F0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A0A4F-B6B3-4133-BC49-740295F4B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10</Pages>
  <Words>2470</Words>
  <Characters>14082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163</cp:revision>
  <dcterms:created xsi:type="dcterms:W3CDTF">2019-06-27T08:45:00Z</dcterms:created>
  <dcterms:modified xsi:type="dcterms:W3CDTF">2020-02-18T06:50:00Z</dcterms:modified>
</cp:coreProperties>
</file>